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29" w:type="dxa"/>
        <w:jc w:val="center"/>
        <w:tblLook w:val="01E0" w:firstRow="1" w:lastRow="1" w:firstColumn="1" w:lastColumn="1" w:noHBand="0" w:noVBand="0"/>
      </w:tblPr>
      <w:tblGrid>
        <w:gridCol w:w="4158"/>
        <w:gridCol w:w="6171"/>
      </w:tblGrid>
      <w:tr w:rsidR="00606503" w:rsidRPr="006F41AD" w14:paraId="031C1C55" w14:textId="77777777" w:rsidTr="00B21C68">
        <w:trPr>
          <w:trHeight w:val="290"/>
          <w:jc w:val="center"/>
        </w:trPr>
        <w:tc>
          <w:tcPr>
            <w:tcW w:w="4158" w:type="dxa"/>
            <w:shd w:val="clear" w:color="auto" w:fill="auto"/>
          </w:tcPr>
          <w:p w14:paraId="257244BC" w14:textId="77777777" w:rsidR="00606503" w:rsidRPr="00F94BB5" w:rsidRDefault="006F41AD">
            <w:pPr>
              <w:jc w:val="center"/>
              <w:rPr>
                <w:sz w:val="24"/>
                <w:szCs w:val="26"/>
                <w:lang w:val="vi-VN"/>
              </w:rPr>
            </w:pPr>
            <w:r w:rsidRPr="00F94BB5">
              <w:rPr>
                <w:sz w:val="24"/>
                <w:szCs w:val="26"/>
                <w:lang w:val="vi-VN"/>
              </w:rPr>
              <w:t>ỦY BAN NHÂN DÂN</w:t>
            </w:r>
          </w:p>
          <w:p w14:paraId="2BC3B08C" w14:textId="77777777" w:rsidR="006F41AD" w:rsidRPr="006F41AD" w:rsidRDefault="006F41AD">
            <w:pPr>
              <w:jc w:val="center"/>
              <w:rPr>
                <w:sz w:val="26"/>
                <w:szCs w:val="26"/>
                <w:lang w:val="vi-VN"/>
              </w:rPr>
            </w:pPr>
            <w:r w:rsidRPr="00F94BB5">
              <w:rPr>
                <w:sz w:val="24"/>
                <w:szCs w:val="26"/>
                <w:lang w:val="vi-VN"/>
              </w:rPr>
              <w:t>THÀNH PHỐ HỒ CHÍ MINH</w:t>
            </w:r>
          </w:p>
        </w:tc>
        <w:tc>
          <w:tcPr>
            <w:tcW w:w="6171" w:type="dxa"/>
            <w:shd w:val="clear" w:color="auto" w:fill="auto"/>
          </w:tcPr>
          <w:p w14:paraId="0D58B2F2" w14:textId="77777777" w:rsidR="006F41AD" w:rsidRDefault="00606503">
            <w:pPr>
              <w:jc w:val="center"/>
              <w:rPr>
                <w:b/>
                <w:sz w:val="26"/>
                <w:szCs w:val="26"/>
                <w:lang w:val="vi-VN"/>
              </w:rPr>
            </w:pPr>
            <w:r w:rsidRPr="00F94BB5">
              <w:rPr>
                <w:b/>
                <w:sz w:val="24"/>
                <w:szCs w:val="26"/>
                <w:lang w:val="vi-VN"/>
              </w:rPr>
              <w:t>CỘNG HÒA XÃ HỘI CHỦ NGHĨA VIỆT NAM</w:t>
            </w:r>
            <w:r w:rsidR="006F41AD" w:rsidRPr="00F94BB5">
              <w:rPr>
                <w:b/>
                <w:sz w:val="24"/>
                <w:szCs w:val="26"/>
                <w:lang w:val="vi-VN"/>
              </w:rPr>
              <w:t xml:space="preserve"> </w:t>
            </w:r>
          </w:p>
          <w:p w14:paraId="1ED5975A" w14:textId="77777777" w:rsidR="00606503" w:rsidRPr="006F41AD" w:rsidRDefault="006F41AD">
            <w:pPr>
              <w:jc w:val="center"/>
              <w:rPr>
                <w:b/>
                <w:sz w:val="26"/>
                <w:szCs w:val="26"/>
                <w:lang w:val="vi-VN"/>
              </w:rPr>
            </w:pPr>
            <w:r w:rsidRPr="006F41AD">
              <w:rPr>
                <w:b/>
                <w:sz w:val="26"/>
                <w:szCs w:val="26"/>
                <w:lang w:val="vi-VN"/>
              </w:rPr>
              <w:t>Độc lập - Tự do - Hạnh phúc</w:t>
            </w:r>
          </w:p>
        </w:tc>
      </w:tr>
      <w:tr w:rsidR="00606503" w:rsidRPr="006F41AD" w14:paraId="06FBA8E6" w14:textId="77777777" w:rsidTr="00B21C68">
        <w:trPr>
          <w:trHeight w:val="591"/>
          <w:jc w:val="center"/>
        </w:trPr>
        <w:tc>
          <w:tcPr>
            <w:tcW w:w="4158" w:type="dxa"/>
            <w:shd w:val="clear" w:color="auto" w:fill="auto"/>
          </w:tcPr>
          <w:p w14:paraId="6877AB0A" w14:textId="60276B13" w:rsidR="00606503" w:rsidRPr="006F41AD" w:rsidRDefault="007E1405">
            <w:pPr>
              <w:jc w:val="center"/>
              <w:rPr>
                <w:b/>
                <w:sz w:val="26"/>
                <w:szCs w:val="26"/>
                <w:lang w:val="vi-VN"/>
              </w:rPr>
            </w:pPr>
            <w:r>
              <w:rPr>
                <w:i/>
                <w:noProof/>
                <w:sz w:val="26"/>
                <w:szCs w:val="26"/>
              </w:rPr>
              <mc:AlternateContent>
                <mc:Choice Requires="wps">
                  <w:drawing>
                    <wp:anchor distT="0" distB="0" distL="114300" distR="114300" simplePos="0" relativeHeight="251657728" behindDoc="0" locked="0" layoutInCell="0" allowOverlap="1" wp14:anchorId="7A48C963" wp14:editId="0AFE7DA9">
                      <wp:simplePos x="0" y="0"/>
                      <wp:positionH relativeFrom="column">
                        <wp:posOffset>3307715</wp:posOffset>
                      </wp:positionH>
                      <wp:positionV relativeFrom="paragraph">
                        <wp:posOffset>11430</wp:posOffset>
                      </wp:positionV>
                      <wp:extent cx="1955800" cy="0"/>
                      <wp:effectExtent l="8255" t="7620" r="7620" b="1143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D186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45pt,.9pt" to="414.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" o:allowincell="f"/>
                  </w:pict>
                </mc:Fallback>
              </mc:AlternateContent>
            </w:r>
            <w:r>
              <w:rPr>
                <w:noProof/>
                <w:sz w:val="26"/>
                <w:szCs w:val="26"/>
              </w:rPr>
              <mc:AlternateContent>
                <mc:Choice Requires="wps">
                  <w:drawing>
                    <wp:anchor distT="0" distB="0" distL="114300" distR="114300" simplePos="0" relativeHeight="251656704" behindDoc="0" locked="0" layoutInCell="0" allowOverlap="1" wp14:anchorId="5562C6DC" wp14:editId="1891021D">
                      <wp:simplePos x="0" y="0"/>
                      <wp:positionH relativeFrom="column">
                        <wp:posOffset>523875</wp:posOffset>
                      </wp:positionH>
                      <wp:positionV relativeFrom="paragraph">
                        <wp:posOffset>203200</wp:posOffset>
                      </wp:positionV>
                      <wp:extent cx="1066800" cy="0"/>
                      <wp:effectExtent l="5715" t="8890" r="1333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A31B9"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16pt" to="125.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" o:allowincell="f"/>
                  </w:pict>
                </mc:Fallback>
              </mc:AlternateContent>
            </w:r>
            <w:r w:rsidR="00606503" w:rsidRPr="006F41AD">
              <w:rPr>
                <w:b/>
                <w:sz w:val="26"/>
                <w:szCs w:val="26"/>
                <w:lang w:val="vi-VN"/>
              </w:rPr>
              <w:t xml:space="preserve">SỞ </w:t>
            </w:r>
            <w:r w:rsidR="009E6710" w:rsidRPr="009E6710">
              <w:rPr>
                <w:b/>
                <w:spacing w:val="-4"/>
                <w:lang w:val="pt-BR"/>
              </w:rPr>
              <w:t>GIÁO DỤC</w:t>
            </w:r>
            <w:r w:rsidR="009E6710">
              <w:rPr>
                <w:b/>
                <w:spacing w:val="-4"/>
                <w:lang w:val="pt-BR"/>
              </w:rPr>
              <w:t xml:space="preserve"> </w:t>
            </w:r>
            <w:r w:rsidR="009E6710" w:rsidRPr="009E6710">
              <w:rPr>
                <w:b/>
                <w:spacing w:val="-4"/>
                <w:lang w:val="pt-BR"/>
              </w:rPr>
              <w:t>VÀ ĐÀO TẠO</w:t>
            </w:r>
          </w:p>
        </w:tc>
        <w:tc>
          <w:tcPr>
            <w:tcW w:w="6171" w:type="dxa"/>
            <w:shd w:val="clear" w:color="auto" w:fill="auto"/>
          </w:tcPr>
          <w:p w14:paraId="51E98762" w14:textId="77777777" w:rsidR="00606503" w:rsidRPr="006F41AD" w:rsidRDefault="00606503">
            <w:pPr>
              <w:jc w:val="center"/>
              <w:rPr>
                <w:b/>
                <w:sz w:val="26"/>
                <w:szCs w:val="26"/>
                <w:lang w:val="vi-VN"/>
              </w:rPr>
            </w:pPr>
          </w:p>
        </w:tc>
      </w:tr>
      <w:tr w:rsidR="00606503" w:rsidRPr="004D09DB" w14:paraId="7C9D616D" w14:textId="77777777" w:rsidTr="00B21C68">
        <w:trPr>
          <w:trHeight w:val="591"/>
          <w:jc w:val="center"/>
        </w:trPr>
        <w:tc>
          <w:tcPr>
            <w:tcW w:w="4158" w:type="dxa"/>
            <w:shd w:val="clear" w:color="auto" w:fill="auto"/>
          </w:tcPr>
          <w:p w14:paraId="7F8B416A" w14:textId="3ED3DA28" w:rsidR="00606503" w:rsidRPr="007173C2" w:rsidRDefault="00606503">
            <w:pPr>
              <w:jc w:val="center"/>
              <w:rPr>
                <w:noProof/>
                <w:sz w:val="26"/>
                <w:szCs w:val="26"/>
              </w:rPr>
            </w:pPr>
            <w:bookmarkStart w:id="0" w:name="_Hlk491782867"/>
            <w:r w:rsidRPr="00F94BB5">
              <w:rPr>
                <w:noProof/>
                <w:sz w:val="24"/>
                <w:szCs w:val="26"/>
                <w:lang w:val="vi-VN"/>
              </w:rPr>
              <w:t>Số</w:t>
            </w:r>
            <w:r w:rsidR="00B749E2">
              <w:rPr>
                <w:noProof/>
                <w:sz w:val="24"/>
                <w:szCs w:val="26"/>
              </w:rPr>
              <w:t xml:space="preserve"> </w:t>
            </w:r>
            <w:r w:rsidR="00A0593D">
              <w:rPr>
                <w:noProof/>
                <w:sz w:val="24"/>
                <w:szCs w:val="26"/>
              </w:rPr>
              <w:t xml:space="preserve"> </w:t>
            </w:r>
            <w:r w:rsidR="00DC5D66">
              <w:rPr>
                <w:noProof/>
                <w:sz w:val="24"/>
                <w:szCs w:val="26"/>
              </w:rPr>
              <w:t>3492</w:t>
            </w:r>
            <w:r w:rsidR="00B749E2">
              <w:rPr>
                <w:noProof/>
                <w:sz w:val="24"/>
                <w:szCs w:val="26"/>
              </w:rPr>
              <w:t>/</w:t>
            </w:r>
            <w:r w:rsidR="002A1B0D">
              <w:rPr>
                <w:noProof/>
                <w:sz w:val="24"/>
                <w:szCs w:val="26"/>
              </w:rPr>
              <w:t xml:space="preserve">KH - </w:t>
            </w:r>
            <w:r w:rsidRPr="00F94BB5">
              <w:rPr>
                <w:noProof/>
                <w:sz w:val="24"/>
                <w:szCs w:val="26"/>
                <w:lang w:val="vi-VN"/>
              </w:rPr>
              <w:t>GDĐT</w:t>
            </w:r>
            <w:r w:rsidR="007173C2">
              <w:rPr>
                <w:noProof/>
                <w:sz w:val="24"/>
                <w:szCs w:val="26"/>
              </w:rPr>
              <w:t>-Tr</w:t>
            </w:r>
            <w:bookmarkEnd w:id="0"/>
            <w:r w:rsidR="007173C2">
              <w:rPr>
                <w:noProof/>
                <w:sz w:val="24"/>
                <w:szCs w:val="26"/>
              </w:rPr>
              <w:t>H</w:t>
            </w:r>
            <w:r w:rsidR="002A1B0D">
              <w:rPr>
                <w:noProof/>
                <w:sz w:val="24"/>
                <w:szCs w:val="26"/>
              </w:rPr>
              <w:t xml:space="preserve"> </w:t>
            </w:r>
          </w:p>
          <w:p w14:paraId="1C5972C0" w14:textId="77777777" w:rsidR="00606503" w:rsidRPr="00B21C68" w:rsidRDefault="00606503" w:rsidP="00B21C68">
            <w:pPr>
              <w:jc w:val="center"/>
              <w:rPr>
                <w:noProof/>
                <w:sz w:val="24"/>
                <w:szCs w:val="24"/>
              </w:rPr>
            </w:pPr>
          </w:p>
        </w:tc>
        <w:tc>
          <w:tcPr>
            <w:tcW w:w="6171" w:type="dxa"/>
            <w:shd w:val="clear" w:color="auto" w:fill="auto"/>
          </w:tcPr>
          <w:p w14:paraId="2E93F150" w14:textId="78572D7C" w:rsidR="00606503" w:rsidRPr="004D09DB" w:rsidRDefault="006F41AD" w:rsidP="004E5DA6">
            <w:pPr>
              <w:jc w:val="center"/>
              <w:rPr>
                <w:i/>
                <w:sz w:val="26"/>
                <w:szCs w:val="26"/>
              </w:rPr>
            </w:pPr>
            <w:r>
              <w:rPr>
                <w:i/>
                <w:sz w:val="26"/>
                <w:szCs w:val="26"/>
                <w:lang w:val="vi-VN"/>
              </w:rPr>
              <w:t>Thành phố Hồ Chí Minh</w:t>
            </w:r>
            <w:r w:rsidR="00606503" w:rsidRPr="004D09DB">
              <w:rPr>
                <w:i/>
                <w:sz w:val="26"/>
                <w:szCs w:val="26"/>
              </w:rPr>
              <w:t>, ngày</w:t>
            </w:r>
            <w:r w:rsidR="00DC5D66">
              <w:rPr>
                <w:i/>
                <w:sz w:val="26"/>
                <w:szCs w:val="26"/>
              </w:rPr>
              <w:t xml:space="preserve"> 21 </w:t>
            </w:r>
            <w:r w:rsidR="00606503" w:rsidRPr="004D09DB">
              <w:rPr>
                <w:i/>
                <w:sz w:val="26"/>
                <w:szCs w:val="26"/>
              </w:rPr>
              <w:t xml:space="preserve">tháng </w:t>
            </w:r>
            <w:r w:rsidR="00813575">
              <w:rPr>
                <w:i/>
                <w:sz w:val="26"/>
                <w:szCs w:val="26"/>
              </w:rPr>
              <w:t>10</w:t>
            </w:r>
            <w:r w:rsidR="003139DA">
              <w:rPr>
                <w:i/>
                <w:sz w:val="26"/>
                <w:szCs w:val="26"/>
              </w:rPr>
              <w:t xml:space="preserve"> </w:t>
            </w:r>
            <w:r w:rsidR="00606503" w:rsidRPr="004D09DB">
              <w:rPr>
                <w:i/>
                <w:sz w:val="26"/>
                <w:szCs w:val="26"/>
              </w:rPr>
              <w:t>năm 20</w:t>
            </w:r>
            <w:r w:rsidR="00A0593D">
              <w:rPr>
                <w:i/>
                <w:sz w:val="26"/>
                <w:szCs w:val="26"/>
              </w:rPr>
              <w:t>20</w:t>
            </w:r>
            <w:r w:rsidR="004539B5">
              <w:rPr>
                <w:i/>
                <w:sz w:val="26"/>
                <w:szCs w:val="26"/>
              </w:rPr>
              <w:t xml:space="preserve"> </w:t>
            </w:r>
          </w:p>
        </w:tc>
      </w:tr>
    </w:tbl>
    <w:p w14:paraId="3CAF8ADC" w14:textId="77777777" w:rsidR="00606503" w:rsidRPr="000527BF" w:rsidRDefault="00606503">
      <w:pPr>
        <w:rPr>
          <w:b/>
          <w:sz w:val="24"/>
          <w:szCs w:val="24"/>
        </w:rPr>
      </w:pPr>
    </w:p>
    <w:p w14:paraId="356EE1EE" w14:textId="77777777" w:rsidR="002A1B0D" w:rsidRDefault="002A1B0D" w:rsidP="002A1B0D">
      <w:pPr>
        <w:spacing w:line="340" w:lineRule="exact"/>
        <w:jc w:val="center"/>
        <w:rPr>
          <w:b/>
          <w:sz w:val="26"/>
        </w:rPr>
      </w:pPr>
      <w:r w:rsidRPr="007066BB">
        <w:rPr>
          <w:b/>
          <w:sz w:val="36"/>
        </w:rPr>
        <w:t>KẾ HOẠCH</w:t>
      </w:r>
      <w:r w:rsidRPr="006E419D">
        <w:rPr>
          <w:b/>
          <w:sz w:val="26"/>
        </w:rPr>
        <w:t xml:space="preserve"> </w:t>
      </w:r>
    </w:p>
    <w:p w14:paraId="79DE304A" w14:textId="77777777" w:rsidR="002A1B0D" w:rsidRDefault="002A1B0D" w:rsidP="002A1B0D">
      <w:pPr>
        <w:spacing w:line="340" w:lineRule="exact"/>
        <w:jc w:val="center"/>
        <w:rPr>
          <w:b/>
        </w:rPr>
      </w:pPr>
      <w:r>
        <w:rPr>
          <w:b/>
        </w:rPr>
        <w:t xml:space="preserve">Triển khai công tác giáo dục an toàn giao thông </w:t>
      </w:r>
    </w:p>
    <w:p w14:paraId="5BEF7600" w14:textId="1C1D23C6" w:rsidR="002A1B0D" w:rsidRPr="009F2F21" w:rsidRDefault="002A1B0D" w:rsidP="002A1B0D">
      <w:pPr>
        <w:spacing w:line="340" w:lineRule="exact"/>
        <w:jc w:val="center"/>
        <w:rPr>
          <w:b/>
        </w:rPr>
      </w:pPr>
      <w:r>
        <w:rPr>
          <w:b/>
        </w:rPr>
        <w:t xml:space="preserve">cấp trung học cơ sở và trung học phổ thông năm học </w:t>
      </w:r>
      <w:r w:rsidR="00A0593D">
        <w:rPr>
          <w:b/>
        </w:rPr>
        <w:t>2020 - 2021</w:t>
      </w:r>
    </w:p>
    <w:p w14:paraId="0C8EC63B" w14:textId="7F1A281A" w:rsidR="002A1B0D" w:rsidRDefault="007E1405" w:rsidP="002A1B0D">
      <w:pPr>
        <w:spacing w:before="60"/>
        <w:ind w:firstLine="720"/>
        <w:jc w:val="both"/>
        <w:rPr>
          <w:color w:val="000000"/>
          <w:sz w:val="26"/>
          <w:szCs w:val="26"/>
        </w:rPr>
      </w:pPr>
      <w:r>
        <w:rPr>
          <w:noProof/>
        </w:rPr>
        <mc:AlternateContent>
          <mc:Choice Requires="wps">
            <w:drawing>
              <wp:anchor distT="4294967295" distB="4294967295" distL="114300" distR="114300" simplePos="0" relativeHeight="251658752" behindDoc="0" locked="0" layoutInCell="1" allowOverlap="1" wp14:anchorId="4973D557" wp14:editId="429C3E98">
                <wp:simplePos x="0" y="0"/>
                <wp:positionH relativeFrom="column">
                  <wp:posOffset>2406015</wp:posOffset>
                </wp:positionH>
                <wp:positionV relativeFrom="paragraph">
                  <wp:posOffset>80009</wp:posOffset>
                </wp:positionV>
                <wp:extent cx="1143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6BD611B"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45pt,6.3pt" to="279.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" strokecolor="windowText" strokeweight=".5pt">
                <v:stroke joinstyle="miter"/>
                <o:lock v:ext="edit" shapetype="f"/>
              </v:line>
            </w:pict>
          </mc:Fallback>
        </mc:AlternateContent>
      </w:r>
    </w:p>
    <w:p w14:paraId="5C576BF2" w14:textId="77777777" w:rsidR="00B21C68" w:rsidRPr="00B21C68" w:rsidRDefault="00B21C68" w:rsidP="007066BB">
      <w:r w:rsidRPr="00096CBF">
        <w:rPr>
          <w:sz w:val="26"/>
          <w:szCs w:val="26"/>
        </w:rPr>
        <w:t xml:space="preserve"> </w:t>
      </w:r>
      <w:r w:rsidR="00380E47" w:rsidRPr="00096CBF">
        <w:rPr>
          <w:sz w:val="26"/>
          <w:szCs w:val="26"/>
        </w:rPr>
        <w:t xml:space="preserve">  </w:t>
      </w:r>
      <w:r>
        <w:tab/>
      </w:r>
    </w:p>
    <w:p w14:paraId="20D50AB1" w14:textId="21BC0EB2" w:rsidR="007066BB" w:rsidRPr="001D50FD" w:rsidRDefault="007066BB" w:rsidP="007066BB">
      <w:pPr>
        <w:spacing w:line="340" w:lineRule="exact"/>
        <w:ind w:firstLine="720"/>
        <w:jc w:val="both"/>
        <w:rPr>
          <w:i/>
          <w:sz w:val="26"/>
          <w:szCs w:val="26"/>
        </w:rPr>
      </w:pPr>
      <w:r w:rsidRPr="001D50FD">
        <w:rPr>
          <w:i/>
          <w:sz w:val="26"/>
          <w:szCs w:val="26"/>
        </w:rPr>
        <w:t xml:space="preserve">Căn cứ kế hoạch số </w:t>
      </w:r>
      <w:r w:rsidR="00A0593D" w:rsidRPr="001D50FD">
        <w:rPr>
          <w:i/>
          <w:color w:val="000000"/>
          <w:sz w:val="26"/>
          <w:szCs w:val="26"/>
        </w:rPr>
        <w:t>809</w:t>
      </w:r>
      <w:r w:rsidRPr="001D50FD">
        <w:rPr>
          <w:i/>
          <w:color w:val="000000"/>
          <w:sz w:val="26"/>
          <w:szCs w:val="26"/>
        </w:rPr>
        <w:t>/KH-BGDĐT</w:t>
      </w:r>
      <w:r w:rsidRPr="001D50FD">
        <w:rPr>
          <w:i/>
          <w:sz w:val="26"/>
          <w:szCs w:val="26"/>
        </w:rPr>
        <w:t xml:space="preserve">, ngày </w:t>
      </w:r>
      <w:r w:rsidRPr="001D50FD">
        <w:rPr>
          <w:i/>
          <w:color w:val="000000"/>
          <w:sz w:val="26"/>
          <w:szCs w:val="26"/>
        </w:rPr>
        <w:t xml:space="preserve">ngày </w:t>
      </w:r>
      <w:r w:rsidR="00A0593D" w:rsidRPr="001D50FD">
        <w:rPr>
          <w:i/>
          <w:color w:val="000000"/>
          <w:sz w:val="26"/>
          <w:szCs w:val="26"/>
        </w:rPr>
        <w:t>16</w:t>
      </w:r>
      <w:r w:rsidRPr="001D50FD">
        <w:rPr>
          <w:i/>
          <w:color w:val="000000"/>
          <w:sz w:val="26"/>
          <w:szCs w:val="26"/>
        </w:rPr>
        <w:t xml:space="preserve"> tháng </w:t>
      </w:r>
      <w:r w:rsidR="00A0593D" w:rsidRPr="001D50FD">
        <w:rPr>
          <w:i/>
          <w:color w:val="000000"/>
          <w:sz w:val="26"/>
          <w:szCs w:val="26"/>
        </w:rPr>
        <w:t>9</w:t>
      </w:r>
      <w:r w:rsidRPr="001D50FD">
        <w:rPr>
          <w:i/>
          <w:color w:val="000000"/>
          <w:sz w:val="26"/>
          <w:szCs w:val="26"/>
        </w:rPr>
        <w:t xml:space="preserve"> năm 20</w:t>
      </w:r>
      <w:r w:rsidR="00A0593D" w:rsidRPr="001D50FD">
        <w:rPr>
          <w:i/>
          <w:color w:val="000000"/>
          <w:sz w:val="26"/>
          <w:szCs w:val="26"/>
        </w:rPr>
        <w:t>20</w:t>
      </w:r>
      <w:r w:rsidR="000D3839" w:rsidRPr="001D50FD">
        <w:rPr>
          <w:i/>
          <w:color w:val="000000"/>
          <w:sz w:val="26"/>
          <w:szCs w:val="26"/>
        </w:rPr>
        <w:t xml:space="preserve"> </w:t>
      </w:r>
      <w:r w:rsidRPr="001D50FD">
        <w:rPr>
          <w:i/>
          <w:sz w:val="26"/>
          <w:szCs w:val="26"/>
        </w:rPr>
        <w:t xml:space="preserve">của bộ Giáo dục và Đào tạo về Triển khai công tác giáo dục an toàn giao thông cấp trung học cơ sở và trung học phổ thông năm học </w:t>
      </w:r>
      <w:r w:rsidR="00A0593D" w:rsidRPr="001D50FD">
        <w:rPr>
          <w:i/>
          <w:sz w:val="26"/>
          <w:szCs w:val="26"/>
        </w:rPr>
        <w:t>2020 - 2021</w:t>
      </w:r>
      <w:r w:rsidRPr="001D50FD">
        <w:rPr>
          <w:i/>
          <w:sz w:val="26"/>
          <w:szCs w:val="26"/>
        </w:rPr>
        <w:t>;</w:t>
      </w:r>
    </w:p>
    <w:p w14:paraId="2807F1BB" w14:textId="284D1CD5" w:rsidR="00606503" w:rsidRDefault="00B21C68" w:rsidP="00096CBF">
      <w:pPr>
        <w:spacing w:before="60" w:after="60"/>
        <w:jc w:val="both"/>
        <w:rPr>
          <w:noProof/>
          <w:sz w:val="26"/>
          <w:szCs w:val="26"/>
        </w:rPr>
      </w:pPr>
      <w:r w:rsidRPr="00F51747">
        <w:rPr>
          <w:sz w:val="26"/>
          <w:szCs w:val="26"/>
        </w:rPr>
        <w:tab/>
      </w:r>
      <w:r w:rsidR="00606503" w:rsidRPr="00F51747">
        <w:rPr>
          <w:spacing w:val="-4"/>
          <w:sz w:val="26"/>
          <w:szCs w:val="26"/>
          <w:lang w:val="pt-BR"/>
        </w:rPr>
        <w:t xml:space="preserve">Sở </w:t>
      </w:r>
      <w:r w:rsidR="001D50FD">
        <w:rPr>
          <w:spacing w:val="-4"/>
          <w:sz w:val="26"/>
          <w:szCs w:val="26"/>
          <w:lang w:val="pt-BR"/>
        </w:rPr>
        <w:t>Giáo dục và Đào tạo</w:t>
      </w:r>
      <w:r w:rsidR="00606503" w:rsidRPr="00F51747">
        <w:rPr>
          <w:spacing w:val="-4"/>
          <w:sz w:val="26"/>
          <w:szCs w:val="26"/>
          <w:lang w:val="pt-BR"/>
        </w:rPr>
        <w:t xml:space="preserve"> </w:t>
      </w:r>
      <w:r w:rsidR="006F41AD" w:rsidRPr="00F51747">
        <w:rPr>
          <w:spacing w:val="-4"/>
          <w:sz w:val="26"/>
          <w:szCs w:val="26"/>
          <w:lang w:val="vi-VN"/>
        </w:rPr>
        <w:t>thành phố</w:t>
      </w:r>
      <w:r w:rsidR="00606503" w:rsidRPr="00F51747">
        <w:rPr>
          <w:spacing w:val="-4"/>
          <w:sz w:val="26"/>
          <w:szCs w:val="26"/>
          <w:lang w:val="pt-BR"/>
        </w:rPr>
        <w:t xml:space="preserve"> </w:t>
      </w:r>
      <w:r w:rsidR="007066BB">
        <w:rPr>
          <w:spacing w:val="-4"/>
          <w:sz w:val="26"/>
          <w:szCs w:val="26"/>
          <w:lang w:val="pt-BR"/>
        </w:rPr>
        <w:t xml:space="preserve">xây dựng kế hoạch triển khai công tác giáo dục an toàn giao thông cấp trung học cơ sở và trung học phổ thông năm học </w:t>
      </w:r>
      <w:r w:rsidR="00A0593D">
        <w:rPr>
          <w:spacing w:val="-4"/>
          <w:sz w:val="26"/>
          <w:szCs w:val="26"/>
          <w:lang w:val="pt-BR"/>
        </w:rPr>
        <w:t>2020 - 2021</w:t>
      </w:r>
      <w:r w:rsidR="006465D0">
        <w:rPr>
          <w:spacing w:val="-4"/>
          <w:sz w:val="26"/>
          <w:szCs w:val="26"/>
          <w:lang w:val="pt-BR"/>
        </w:rPr>
        <w:t xml:space="preserve">, </w:t>
      </w:r>
      <w:r w:rsidR="008A07F9">
        <w:rPr>
          <w:noProof/>
          <w:sz w:val="26"/>
          <w:szCs w:val="26"/>
        </w:rPr>
        <w:t xml:space="preserve">cụ thể như sau: </w:t>
      </w:r>
    </w:p>
    <w:p w14:paraId="53D16D12" w14:textId="77777777" w:rsidR="007066BB" w:rsidRPr="00D852CD" w:rsidRDefault="007066BB" w:rsidP="007066BB">
      <w:pPr>
        <w:spacing w:before="60" w:after="60" w:line="310" w:lineRule="exact"/>
        <w:ind w:firstLine="720"/>
        <w:jc w:val="both"/>
        <w:rPr>
          <w:b/>
          <w:sz w:val="26"/>
          <w:szCs w:val="26"/>
        </w:rPr>
      </w:pPr>
      <w:r w:rsidRPr="00D852CD">
        <w:rPr>
          <w:b/>
          <w:sz w:val="26"/>
          <w:szCs w:val="26"/>
        </w:rPr>
        <w:t xml:space="preserve">I. MỤC </w:t>
      </w:r>
      <w:r>
        <w:rPr>
          <w:b/>
          <w:sz w:val="26"/>
          <w:szCs w:val="26"/>
        </w:rPr>
        <w:t>ĐÍCH, YÊU CẦU</w:t>
      </w:r>
    </w:p>
    <w:p w14:paraId="24523916" w14:textId="3F3AB4E4" w:rsidR="007066BB" w:rsidRPr="00D852CD" w:rsidRDefault="007066BB" w:rsidP="007066BB">
      <w:pPr>
        <w:spacing w:before="60" w:after="60" w:line="310" w:lineRule="exact"/>
        <w:ind w:firstLine="720"/>
        <w:jc w:val="both"/>
        <w:rPr>
          <w:sz w:val="26"/>
          <w:szCs w:val="26"/>
        </w:rPr>
      </w:pPr>
      <w:r>
        <w:rPr>
          <w:sz w:val="26"/>
          <w:szCs w:val="26"/>
        </w:rPr>
        <w:t xml:space="preserve">- </w:t>
      </w:r>
      <w:r w:rsidR="000D3839">
        <w:rPr>
          <w:sz w:val="26"/>
          <w:szCs w:val="26"/>
        </w:rPr>
        <w:t xml:space="preserve">Tiếp </w:t>
      </w:r>
      <w:r w:rsidR="00813575">
        <w:rPr>
          <w:sz w:val="26"/>
          <w:szCs w:val="26"/>
        </w:rPr>
        <w:t xml:space="preserve">tục </w:t>
      </w:r>
      <w:r>
        <w:rPr>
          <w:sz w:val="26"/>
          <w:szCs w:val="26"/>
        </w:rPr>
        <w:t>triển khai chương trình giáo dục "An toàn giao thông cho nụ cười ngày mai" dành cho học sinh cấp THCS</w:t>
      </w:r>
      <w:r w:rsidR="00A0593D">
        <w:rPr>
          <w:sz w:val="26"/>
          <w:szCs w:val="26"/>
        </w:rPr>
        <w:t xml:space="preserve"> và cấp THPT. </w:t>
      </w:r>
    </w:p>
    <w:p w14:paraId="12A24C48" w14:textId="4A3A6A17" w:rsidR="007066BB" w:rsidRPr="00D852CD" w:rsidRDefault="007066BB" w:rsidP="007066BB">
      <w:pPr>
        <w:spacing w:before="60" w:after="60" w:line="310" w:lineRule="exact"/>
        <w:ind w:firstLine="720"/>
        <w:jc w:val="both"/>
        <w:rPr>
          <w:sz w:val="26"/>
          <w:szCs w:val="26"/>
        </w:rPr>
      </w:pPr>
      <w:r w:rsidRPr="00D852CD">
        <w:rPr>
          <w:sz w:val="26"/>
          <w:szCs w:val="26"/>
        </w:rPr>
        <w:t xml:space="preserve">- </w:t>
      </w:r>
      <w:r>
        <w:rPr>
          <w:sz w:val="26"/>
          <w:szCs w:val="26"/>
        </w:rPr>
        <w:t>Thông qua việc triển khai giảng dạy và Hội thi, tổ chức t</w:t>
      </w:r>
      <w:r w:rsidRPr="00D852CD">
        <w:rPr>
          <w:sz w:val="26"/>
          <w:szCs w:val="26"/>
        </w:rPr>
        <w:t>rao đổi kinh nghiệm, giải pháp hiệu quả trong công tác giáo dục ATGT và đảm bảo trật tự ATGT cho h</w:t>
      </w:r>
      <w:r>
        <w:rPr>
          <w:sz w:val="26"/>
          <w:szCs w:val="26"/>
        </w:rPr>
        <w:t>ọc sinh THCS và THPT khi tham gia giao thông.</w:t>
      </w:r>
    </w:p>
    <w:p w14:paraId="775523D2" w14:textId="77777777" w:rsidR="007066BB" w:rsidRPr="00D852CD" w:rsidRDefault="007066BB" w:rsidP="007066BB">
      <w:pPr>
        <w:spacing w:before="60" w:after="60" w:line="310" w:lineRule="exact"/>
        <w:ind w:firstLine="720"/>
        <w:jc w:val="both"/>
        <w:rPr>
          <w:b/>
          <w:sz w:val="26"/>
          <w:szCs w:val="26"/>
        </w:rPr>
      </w:pPr>
      <w:r w:rsidRPr="00D852CD">
        <w:rPr>
          <w:b/>
          <w:sz w:val="26"/>
          <w:szCs w:val="26"/>
        </w:rPr>
        <w:t>II. NỘI DUNG</w:t>
      </w:r>
    </w:p>
    <w:p w14:paraId="184C2770" w14:textId="3E04D756" w:rsidR="007066BB" w:rsidRDefault="007066BB" w:rsidP="007066BB">
      <w:pPr>
        <w:spacing w:before="120" w:after="120" w:line="310" w:lineRule="exact"/>
        <w:ind w:firstLine="720"/>
        <w:jc w:val="both"/>
        <w:rPr>
          <w:spacing w:val="-4"/>
          <w:sz w:val="26"/>
          <w:szCs w:val="26"/>
        </w:rPr>
      </w:pPr>
      <w:r w:rsidRPr="00D852CD">
        <w:rPr>
          <w:spacing w:val="-4"/>
          <w:sz w:val="26"/>
          <w:szCs w:val="26"/>
        </w:rPr>
        <w:t xml:space="preserve">- </w:t>
      </w:r>
      <w:r>
        <w:rPr>
          <w:spacing w:val="-4"/>
          <w:sz w:val="26"/>
          <w:szCs w:val="26"/>
        </w:rPr>
        <w:t>Tổ chức nghiên cứu sửa đổi, bổ sung tài liệu giáo dục "An toàn giao thông cho nụ cười ngày mai" cấp THPT</w:t>
      </w:r>
      <w:r w:rsidRPr="00D852CD">
        <w:rPr>
          <w:spacing w:val="-4"/>
          <w:sz w:val="26"/>
          <w:szCs w:val="26"/>
        </w:rPr>
        <w:t xml:space="preserve"> cho phù</w:t>
      </w:r>
      <w:r>
        <w:rPr>
          <w:spacing w:val="-4"/>
          <w:sz w:val="26"/>
          <w:szCs w:val="26"/>
        </w:rPr>
        <w:t xml:space="preserve"> hợp với các quy định hiện hành;</w:t>
      </w:r>
    </w:p>
    <w:p w14:paraId="3C91C463" w14:textId="77777777" w:rsidR="00813575" w:rsidRDefault="007066BB" w:rsidP="007066BB">
      <w:pPr>
        <w:spacing w:before="120" w:after="120" w:line="310" w:lineRule="exact"/>
        <w:ind w:firstLine="720"/>
        <w:jc w:val="both"/>
        <w:rPr>
          <w:sz w:val="26"/>
          <w:szCs w:val="26"/>
        </w:rPr>
      </w:pPr>
      <w:r>
        <w:rPr>
          <w:sz w:val="26"/>
          <w:szCs w:val="26"/>
        </w:rPr>
        <w:t xml:space="preserve">- Triển khai dạy học </w:t>
      </w:r>
      <w:r w:rsidR="00813575">
        <w:rPr>
          <w:sz w:val="26"/>
          <w:szCs w:val="26"/>
        </w:rPr>
        <w:t>5 bài</w:t>
      </w:r>
      <w:r>
        <w:rPr>
          <w:sz w:val="26"/>
          <w:szCs w:val="26"/>
        </w:rPr>
        <w:t xml:space="preserve"> chương trình giáo dục "An toàn giao thông cho nụ cười ngày mai" cấp THCS</w:t>
      </w:r>
      <w:r w:rsidR="00813575">
        <w:rPr>
          <w:sz w:val="26"/>
          <w:szCs w:val="26"/>
        </w:rPr>
        <w:t xml:space="preserve"> cho tất cả trường trên địa bàn thành phố.</w:t>
      </w:r>
    </w:p>
    <w:p w14:paraId="3F27D57E" w14:textId="77777777" w:rsidR="007066BB" w:rsidRDefault="00813575" w:rsidP="007066BB">
      <w:pPr>
        <w:spacing w:before="120" w:after="120" w:line="310" w:lineRule="exact"/>
        <w:ind w:firstLine="720"/>
        <w:jc w:val="both"/>
        <w:rPr>
          <w:sz w:val="26"/>
          <w:szCs w:val="26"/>
        </w:rPr>
      </w:pPr>
      <w:r>
        <w:rPr>
          <w:sz w:val="26"/>
          <w:szCs w:val="26"/>
        </w:rPr>
        <w:t xml:space="preserve">- </w:t>
      </w:r>
      <w:r w:rsidR="000D3839">
        <w:rPr>
          <w:sz w:val="26"/>
          <w:szCs w:val="26"/>
        </w:rPr>
        <w:t xml:space="preserve">Tổ </w:t>
      </w:r>
      <w:r>
        <w:rPr>
          <w:sz w:val="26"/>
          <w:szCs w:val="26"/>
        </w:rPr>
        <w:t>chức hội thi thiết kế tài liệu và giáo án dạy học</w:t>
      </w:r>
      <w:r w:rsidR="007066BB">
        <w:rPr>
          <w:sz w:val="26"/>
          <w:szCs w:val="26"/>
        </w:rPr>
        <w:t xml:space="preserve"> </w:t>
      </w:r>
      <w:r>
        <w:rPr>
          <w:sz w:val="26"/>
          <w:szCs w:val="26"/>
        </w:rPr>
        <w:t>"An toàn giao thông cho nụ cười ngày mai" cấp THCS Và THPT.</w:t>
      </w:r>
    </w:p>
    <w:p w14:paraId="76362035" w14:textId="77777777" w:rsidR="007066BB" w:rsidRPr="00D852CD" w:rsidRDefault="007066BB" w:rsidP="007066BB">
      <w:pPr>
        <w:spacing w:before="120" w:after="120" w:line="310" w:lineRule="exact"/>
        <w:ind w:firstLine="720"/>
        <w:jc w:val="both"/>
        <w:rPr>
          <w:sz w:val="26"/>
          <w:szCs w:val="26"/>
        </w:rPr>
      </w:pPr>
      <w:r>
        <w:rPr>
          <w:sz w:val="26"/>
          <w:szCs w:val="26"/>
        </w:rPr>
        <w:t>- Tổ chức</w:t>
      </w:r>
      <w:r w:rsidRPr="00D852CD">
        <w:rPr>
          <w:sz w:val="26"/>
          <w:szCs w:val="26"/>
        </w:rPr>
        <w:t xml:space="preserve"> hội thi "An toàn g</w:t>
      </w:r>
      <w:r>
        <w:rPr>
          <w:sz w:val="26"/>
          <w:szCs w:val="26"/>
        </w:rPr>
        <w:t xml:space="preserve">iao thông cho nụ cười ngày mai" </w:t>
      </w:r>
      <w:r w:rsidR="000D3839">
        <w:rPr>
          <w:sz w:val="26"/>
          <w:szCs w:val="26"/>
        </w:rPr>
        <w:t xml:space="preserve">cho học sinh </w:t>
      </w:r>
      <w:r>
        <w:rPr>
          <w:sz w:val="26"/>
          <w:szCs w:val="26"/>
        </w:rPr>
        <w:t>cấp THCS và THPT.</w:t>
      </w:r>
    </w:p>
    <w:p w14:paraId="157E7E81" w14:textId="77777777" w:rsidR="007066BB" w:rsidRDefault="007066BB" w:rsidP="007066BB">
      <w:pPr>
        <w:spacing w:before="60" w:after="60" w:line="310" w:lineRule="exact"/>
        <w:ind w:firstLine="720"/>
        <w:jc w:val="both"/>
        <w:rPr>
          <w:b/>
          <w:bCs/>
          <w:color w:val="000000"/>
          <w:sz w:val="26"/>
          <w:szCs w:val="26"/>
          <w:lang w:val="nl-NL"/>
        </w:rPr>
      </w:pPr>
      <w:r>
        <w:rPr>
          <w:b/>
          <w:bCs/>
          <w:color w:val="000000"/>
          <w:sz w:val="26"/>
          <w:szCs w:val="26"/>
          <w:lang w:val="nl-NL"/>
        </w:rPr>
        <w:t>I</w:t>
      </w:r>
      <w:r w:rsidRPr="00D852CD">
        <w:rPr>
          <w:b/>
          <w:bCs/>
          <w:color w:val="000000"/>
          <w:sz w:val="26"/>
          <w:szCs w:val="26"/>
          <w:lang w:val="nl-NL"/>
        </w:rPr>
        <w:t>II. CÁC HOẠT ĐỘNG CỤ THỂ</w:t>
      </w:r>
    </w:p>
    <w:p w14:paraId="30C7C80C" w14:textId="77777777" w:rsidR="007066BB" w:rsidRPr="00D61B30" w:rsidRDefault="007066BB" w:rsidP="007066BB">
      <w:pPr>
        <w:spacing w:before="60" w:after="60" w:line="310" w:lineRule="exact"/>
        <w:ind w:firstLine="720"/>
        <w:jc w:val="both"/>
        <w:rPr>
          <w:b/>
          <w:sz w:val="26"/>
          <w:szCs w:val="26"/>
          <w:lang w:val="nl-NL"/>
        </w:rPr>
      </w:pPr>
      <w:r>
        <w:rPr>
          <w:b/>
          <w:bCs/>
          <w:color w:val="000000"/>
          <w:sz w:val="26"/>
          <w:szCs w:val="26"/>
          <w:lang w:val="nl-NL"/>
        </w:rPr>
        <w:t>1. Hoạt động 1. Tổ chức tập huấn giáo viên cốt cán hướng dẫn</w:t>
      </w:r>
      <w:r w:rsidR="00813575">
        <w:rPr>
          <w:b/>
          <w:bCs/>
          <w:color w:val="000000"/>
          <w:sz w:val="26"/>
          <w:szCs w:val="26"/>
          <w:lang w:val="nl-NL"/>
        </w:rPr>
        <w:t xml:space="preserve">  thực hiện rà soát và biên soạn</w:t>
      </w:r>
      <w:r>
        <w:rPr>
          <w:b/>
          <w:bCs/>
          <w:color w:val="000000"/>
          <w:sz w:val="26"/>
          <w:szCs w:val="26"/>
          <w:lang w:val="nl-NL"/>
        </w:rPr>
        <w:t xml:space="preserve"> tài liệu dạy học </w:t>
      </w:r>
      <w:r w:rsidRPr="00D61B30">
        <w:rPr>
          <w:b/>
          <w:sz w:val="26"/>
          <w:szCs w:val="26"/>
          <w:lang w:val="nl-NL"/>
        </w:rPr>
        <w:t xml:space="preserve">"An toàn giao thông cho nụ cười ngày mai" </w:t>
      </w:r>
      <w:r>
        <w:rPr>
          <w:b/>
          <w:sz w:val="26"/>
          <w:szCs w:val="26"/>
          <w:lang w:val="nl-NL"/>
        </w:rPr>
        <w:t>dành cho cấp THCS</w:t>
      </w:r>
      <w:r w:rsidR="00813575">
        <w:rPr>
          <w:b/>
          <w:sz w:val="26"/>
          <w:szCs w:val="26"/>
          <w:lang w:val="nl-NL"/>
        </w:rPr>
        <w:t xml:space="preserve"> và THPT trên địa bàn thành phố Hồ Chí Minh</w:t>
      </w:r>
      <w:r w:rsidR="0036565E">
        <w:rPr>
          <w:b/>
          <w:sz w:val="26"/>
          <w:szCs w:val="26"/>
          <w:lang w:val="nl-NL"/>
        </w:rPr>
        <w:t xml:space="preserve"> và </w:t>
      </w:r>
      <w:r w:rsidR="0036565E" w:rsidRPr="007066BB">
        <w:rPr>
          <w:b/>
          <w:bCs/>
          <w:color w:val="000000"/>
          <w:sz w:val="26"/>
          <w:szCs w:val="26"/>
          <w:lang w:val="nl-NL"/>
        </w:rPr>
        <w:t>Triển khai giảng dạy tài liệu "An toàn giao thông cho nụ cười ngày mai" cấp THCS và THPT</w:t>
      </w:r>
      <w:r w:rsidR="0036565E">
        <w:rPr>
          <w:b/>
          <w:bCs/>
          <w:color w:val="000000"/>
          <w:sz w:val="26"/>
          <w:szCs w:val="26"/>
          <w:lang w:val="nl-NL"/>
        </w:rPr>
        <w:t>.</w:t>
      </w:r>
    </w:p>
    <w:p w14:paraId="7B523C23" w14:textId="77777777" w:rsidR="007066BB" w:rsidRPr="00D852CD" w:rsidRDefault="007066BB" w:rsidP="007066BB">
      <w:pPr>
        <w:spacing w:before="60" w:after="60" w:line="310" w:lineRule="exact"/>
        <w:ind w:firstLine="720"/>
        <w:jc w:val="both"/>
        <w:rPr>
          <w:bCs/>
          <w:i/>
          <w:color w:val="000000"/>
          <w:sz w:val="26"/>
          <w:szCs w:val="26"/>
          <w:lang w:val="nl-NL"/>
        </w:rPr>
      </w:pPr>
      <w:r w:rsidRPr="00D852CD">
        <w:rPr>
          <w:bCs/>
          <w:i/>
          <w:color w:val="000000"/>
          <w:sz w:val="26"/>
          <w:szCs w:val="26"/>
          <w:lang w:val="nl-NL"/>
        </w:rPr>
        <w:t>a) Nội dung</w:t>
      </w:r>
    </w:p>
    <w:p w14:paraId="1CDA0B5F" w14:textId="77777777" w:rsidR="007066BB" w:rsidRPr="005C292D" w:rsidRDefault="007066BB" w:rsidP="007066BB">
      <w:pPr>
        <w:spacing w:before="60" w:after="60" w:line="310" w:lineRule="exact"/>
        <w:ind w:firstLine="720"/>
        <w:jc w:val="both"/>
        <w:rPr>
          <w:spacing w:val="-4"/>
          <w:sz w:val="26"/>
          <w:szCs w:val="26"/>
          <w:lang w:val="nl-NL"/>
        </w:rPr>
      </w:pPr>
      <w:r>
        <w:rPr>
          <w:spacing w:val="-4"/>
          <w:sz w:val="26"/>
          <w:szCs w:val="26"/>
          <w:lang w:val="nl-NL"/>
        </w:rPr>
        <w:t>- Tổ chức tập huấn, hướng dẫn giáo viên thực hiện tài liệu "An toàn giao thông cho nụ cười ngày mai" dành cho cấp THCS</w:t>
      </w:r>
      <w:r w:rsidR="00813575">
        <w:rPr>
          <w:spacing w:val="-4"/>
          <w:sz w:val="26"/>
          <w:szCs w:val="26"/>
          <w:lang w:val="nl-NL"/>
        </w:rPr>
        <w:t>, THPT.</w:t>
      </w:r>
    </w:p>
    <w:p w14:paraId="73F2EA57" w14:textId="77777777" w:rsidR="007066BB" w:rsidRDefault="007066BB" w:rsidP="007066BB">
      <w:pPr>
        <w:spacing w:before="60" w:after="60" w:line="310" w:lineRule="exact"/>
        <w:ind w:firstLine="720"/>
        <w:jc w:val="both"/>
        <w:rPr>
          <w:sz w:val="26"/>
          <w:szCs w:val="26"/>
          <w:lang w:val="nl-NL"/>
        </w:rPr>
      </w:pPr>
      <w:r>
        <w:rPr>
          <w:sz w:val="26"/>
          <w:szCs w:val="26"/>
          <w:lang w:val="nl-NL"/>
        </w:rPr>
        <w:t>- Trao đổi thảo luận kinh nghiệm giảng dạy nội dung giáo dục ATGT.</w:t>
      </w:r>
    </w:p>
    <w:p w14:paraId="4914F99A" w14:textId="77777777" w:rsidR="0036565E" w:rsidRPr="007066BB" w:rsidRDefault="0036565E" w:rsidP="0036565E">
      <w:pPr>
        <w:spacing w:before="60" w:after="60" w:line="310" w:lineRule="exact"/>
        <w:ind w:firstLine="720"/>
        <w:jc w:val="both"/>
        <w:rPr>
          <w:bCs/>
          <w:color w:val="000000"/>
          <w:sz w:val="26"/>
          <w:szCs w:val="26"/>
          <w:lang w:val="nl-NL"/>
        </w:rPr>
      </w:pPr>
      <w:r w:rsidRPr="007066BB">
        <w:rPr>
          <w:bCs/>
          <w:color w:val="000000"/>
          <w:sz w:val="26"/>
          <w:szCs w:val="26"/>
          <w:lang w:val="nl-NL"/>
        </w:rPr>
        <w:lastRenderedPageBreak/>
        <w:t xml:space="preserve">- Triển khai giảng dạy </w:t>
      </w:r>
      <w:r>
        <w:rPr>
          <w:bCs/>
          <w:color w:val="000000"/>
          <w:sz w:val="26"/>
          <w:szCs w:val="26"/>
          <w:lang w:val="nl-NL"/>
        </w:rPr>
        <w:t>học theo</w:t>
      </w:r>
      <w:r w:rsidRPr="007066BB">
        <w:rPr>
          <w:bCs/>
          <w:color w:val="000000"/>
          <w:sz w:val="26"/>
          <w:szCs w:val="26"/>
          <w:lang w:val="nl-NL"/>
        </w:rPr>
        <w:t xml:space="preserve"> tài liệu "An toàn giao thông cho nụ cười ngày mai" cấp THCS</w:t>
      </w:r>
      <w:r>
        <w:rPr>
          <w:bCs/>
          <w:color w:val="000000"/>
          <w:sz w:val="26"/>
          <w:szCs w:val="26"/>
          <w:lang w:val="nl-NL"/>
        </w:rPr>
        <w:t xml:space="preserve"> tại 24 trường THCS trên địa bàn thành phố.</w:t>
      </w:r>
    </w:p>
    <w:p w14:paraId="44B8554C" w14:textId="77777777" w:rsidR="0036565E" w:rsidRPr="0036565E" w:rsidRDefault="0036565E" w:rsidP="0036565E">
      <w:pPr>
        <w:spacing w:before="60" w:after="60" w:line="310" w:lineRule="exact"/>
        <w:ind w:firstLine="720"/>
        <w:jc w:val="both"/>
        <w:rPr>
          <w:color w:val="000000"/>
          <w:sz w:val="26"/>
          <w:szCs w:val="26"/>
          <w:lang w:val="nl-NL"/>
        </w:rPr>
      </w:pPr>
      <w:r w:rsidRPr="007066BB">
        <w:rPr>
          <w:bCs/>
          <w:color w:val="000000"/>
          <w:sz w:val="26"/>
          <w:szCs w:val="26"/>
          <w:lang w:val="nl-NL"/>
        </w:rPr>
        <w:t>- Triển khai giảng dạy tài liệu "</w:t>
      </w:r>
      <w:r w:rsidRPr="007066BB">
        <w:rPr>
          <w:color w:val="000000"/>
          <w:sz w:val="26"/>
          <w:szCs w:val="26"/>
          <w:lang w:val="nl-NL"/>
        </w:rPr>
        <w:t xml:space="preserve">An toàn giao thông cho nụ cười ngày mai" </w:t>
      </w:r>
      <w:r>
        <w:rPr>
          <w:color w:val="000000"/>
          <w:sz w:val="26"/>
          <w:szCs w:val="26"/>
          <w:lang w:val="nl-NL"/>
        </w:rPr>
        <w:t>tất cả các trường THPT, THCS trên đại bàn thành phố.</w:t>
      </w:r>
    </w:p>
    <w:p w14:paraId="6EAD21F8" w14:textId="77777777" w:rsidR="007066BB" w:rsidRDefault="007066BB" w:rsidP="007066BB">
      <w:pPr>
        <w:spacing w:before="60" w:after="60" w:line="310" w:lineRule="exact"/>
        <w:ind w:firstLine="720"/>
        <w:jc w:val="both"/>
        <w:rPr>
          <w:bCs/>
          <w:i/>
          <w:color w:val="000000"/>
          <w:sz w:val="26"/>
          <w:szCs w:val="26"/>
          <w:lang w:val="nl-NL"/>
        </w:rPr>
      </w:pPr>
      <w:r w:rsidRPr="00D852CD">
        <w:rPr>
          <w:bCs/>
          <w:i/>
          <w:color w:val="000000"/>
          <w:sz w:val="26"/>
          <w:szCs w:val="26"/>
          <w:lang w:val="nl-NL"/>
        </w:rPr>
        <w:t>b) Thành phần</w:t>
      </w:r>
      <w:r w:rsidR="00F32687">
        <w:rPr>
          <w:bCs/>
          <w:i/>
          <w:color w:val="000000"/>
          <w:sz w:val="26"/>
          <w:szCs w:val="26"/>
          <w:lang w:val="nl-NL"/>
        </w:rPr>
        <w:t xml:space="preserve"> – nội dung: </w:t>
      </w:r>
    </w:p>
    <w:p w14:paraId="02FD0D60" w14:textId="77777777" w:rsidR="00F32687" w:rsidRPr="001D50FD" w:rsidRDefault="007066BB" w:rsidP="00F32687">
      <w:pPr>
        <w:spacing w:before="60" w:after="60" w:line="310" w:lineRule="exact"/>
        <w:ind w:firstLine="720"/>
        <w:jc w:val="both"/>
        <w:rPr>
          <w:i/>
          <w:iCs/>
          <w:sz w:val="26"/>
          <w:szCs w:val="26"/>
          <w:lang w:val="nl-NL"/>
        </w:rPr>
      </w:pPr>
      <w:r w:rsidRPr="001D50FD">
        <w:rPr>
          <w:i/>
          <w:iCs/>
          <w:sz w:val="26"/>
          <w:szCs w:val="26"/>
          <w:lang w:val="nl-NL"/>
        </w:rPr>
        <w:t>Mỗi phòng Giáo dục và Đào tạo quận huyện</w:t>
      </w:r>
      <w:r w:rsidR="00F32687" w:rsidRPr="001D50FD">
        <w:rPr>
          <w:i/>
          <w:iCs/>
          <w:sz w:val="26"/>
          <w:szCs w:val="26"/>
          <w:lang w:val="nl-NL"/>
        </w:rPr>
        <w:t>:</w:t>
      </w:r>
    </w:p>
    <w:p w14:paraId="40F6CD1A" w14:textId="35891FDA" w:rsidR="00F32687" w:rsidRDefault="00F57F9B" w:rsidP="00F32687">
      <w:pPr>
        <w:spacing w:before="60" w:after="60" w:line="310" w:lineRule="exact"/>
        <w:ind w:firstLine="720"/>
        <w:jc w:val="both"/>
        <w:rPr>
          <w:sz w:val="26"/>
          <w:szCs w:val="26"/>
          <w:lang w:val="nl-NL"/>
        </w:rPr>
      </w:pPr>
      <w:r w:rsidRPr="001D50FD">
        <w:rPr>
          <w:sz w:val="26"/>
          <w:szCs w:val="26"/>
          <w:lang w:val="nl-NL"/>
        </w:rPr>
        <w:t>Phòng Giáo dục và Đào tạo</w:t>
      </w:r>
      <w:r w:rsidR="00B749E2" w:rsidRPr="001D50FD">
        <w:rPr>
          <w:sz w:val="26"/>
          <w:szCs w:val="26"/>
          <w:lang w:val="nl-NL"/>
        </w:rPr>
        <w:t>:</w:t>
      </w:r>
      <w:r w:rsidRPr="001D50FD">
        <w:rPr>
          <w:spacing w:val="-4"/>
          <w:sz w:val="26"/>
          <w:szCs w:val="26"/>
          <w:lang w:val="nl-NL"/>
        </w:rPr>
        <w:t xml:space="preserve"> </w:t>
      </w:r>
      <w:r w:rsidR="00F32687" w:rsidRPr="001D50FD">
        <w:rPr>
          <w:spacing w:val="-4"/>
          <w:sz w:val="26"/>
          <w:szCs w:val="26"/>
          <w:lang w:val="nl-NL"/>
        </w:rPr>
        <w:t xml:space="preserve">Quận </w:t>
      </w:r>
      <w:r w:rsidR="00A0593D" w:rsidRPr="001D50FD">
        <w:rPr>
          <w:spacing w:val="-4"/>
          <w:sz w:val="26"/>
          <w:szCs w:val="26"/>
          <w:lang w:val="nl-NL"/>
        </w:rPr>
        <w:t>3</w:t>
      </w:r>
      <w:r w:rsidR="00F32687" w:rsidRPr="001D50FD">
        <w:rPr>
          <w:spacing w:val="-4"/>
          <w:sz w:val="26"/>
          <w:szCs w:val="26"/>
          <w:lang w:val="nl-NL"/>
        </w:rPr>
        <w:t xml:space="preserve">, Quận </w:t>
      </w:r>
      <w:r w:rsidR="00A0593D" w:rsidRPr="001D50FD">
        <w:rPr>
          <w:spacing w:val="-4"/>
          <w:sz w:val="26"/>
          <w:szCs w:val="26"/>
          <w:lang w:val="nl-NL"/>
        </w:rPr>
        <w:t>Bình Thạnh</w:t>
      </w:r>
      <w:r w:rsidR="00F32687" w:rsidRPr="001D50FD">
        <w:rPr>
          <w:spacing w:val="-4"/>
          <w:sz w:val="26"/>
          <w:szCs w:val="26"/>
          <w:lang w:val="nl-NL"/>
        </w:rPr>
        <w:t xml:space="preserve">, Quận </w:t>
      </w:r>
      <w:r w:rsidR="00A0593D" w:rsidRPr="001D50FD">
        <w:rPr>
          <w:spacing w:val="-4"/>
          <w:sz w:val="26"/>
          <w:szCs w:val="26"/>
          <w:lang w:val="nl-NL"/>
        </w:rPr>
        <w:t>10</w:t>
      </w:r>
      <w:r w:rsidR="00F32687" w:rsidRPr="001D50FD">
        <w:rPr>
          <w:spacing w:val="-4"/>
          <w:sz w:val="26"/>
          <w:szCs w:val="26"/>
          <w:lang w:val="nl-NL"/>
        </w:rPr>
        <w:t xml:space="preserve">, Quận </w:t>
      </w:r>
      <w:r w:rsidR="000D3839" w:rsidRPr="001D50FD">
        <w:rPr>
          <w:spacing w:val="-4"/>
          <w:sz w:val="26"/>
          <w:szCs w:val="26"/>
          <w:lang w:val="nl-NL"/>
        </w:rPr>
        <w:t>1</w:t>
      </w:r>
      <w:r w:rsidR="00A0593D" w:rsidRPr="001D50FD">
        <w:rPr>
          <w:spacing w:val="-4"/>
          <w:sz w:val="26"/>
          <w:szCs w:val="26"/>
          <w:lang w:val="nl-NL"/>
        </w:rPr>
        <w:t>2</w:t>
      </w:r>
      <w:r w:rsidR="000D3839" w:rsidRPr="001D50FD">
        <w:rPr>
          <w:spacing w:val="-4"/>
          <w:sz w:val="26"/>
          <w:szCs w:val="26"/>
          <w:lang w:val="nl-NL"/>
        </w:rPr>
        <w:t xml:space="preserve"> </w:t>
      </w:r>
      <w:r w:rsidR="00F32687" w:rsidRPr="001D50FD">
        <w:rPr>
          <w:spacing w:val="-4"/>
          <w:sz w:val="26"/>
          <w:szCs w:val="26"/>
          <w:lang w:val="nl-NL"/>
        </w:rPr>
        <w:t>tổ chức tiết dạy cấp thành phố (</w:t>
      </w:r>
      <w:r w:rsidR="00F32687" w:rsidRPr="001D50FD">
        <w:rPr>
          <w:sz w:val="26"/>
          <w:szCs w:val="26"/>
          <w:lang w:val="nl-NL"/>
        </w:rPr>
        <w:t>từ tháng11 – tháng 12/20</w:t>
      </w:r>
      <w:r w:rsidR="00A0593D" w:rsidRPr="001D50FD">
        <w:rPr>
          <w:sz w:val="26"/>
          <w:szCs w:val="26"/>
          <w:lang w:val="nl-NL"/>
        </w:rPr>
        <w:t>20</w:t>
      </w:r>
      <w:r w:rsidR="000D3839" w:rsidRPr="001D50FD">
        <w:rPr>
          <w:sz w:val="26"/>
          <w:szCs w:val="26"/>
          <w:lang w:val="nl-NL"/>
        </w:rPr>
        <w:t>)</w:t>
      </w:r>
      <w:r w:rsidR="00F32687" w:rsidRPr="001D50FD">
        <w:rPr>
          <w:sz w:val="26"/>
          <w:szCs w:val="26"/>
          <w:lang w:val="nl-NL"/>
        </w:rPr>
        <w:t xml:space="preserve">, có dự giờ của Ban An toàn giao thông thành phố, Sở GDĐT, Đại diện công ty Honda Việt Nam). </w:t>
      </w:r>
    </w:p>
    <w:p w14:paraId="6897C675" w14:textId="7A7B0A4F" w:rsidR="001D50FD" w:rsidRPr="001D50FD" w:rsidRDefault="001D50FD" w:rsidP="00F32687">
      <w:pPr>
        <w:spacing w:before="60" w:after="60" w:line="310" w:lineRule="exact"/>
        <w:ind w:firstLine="720"/>
        <w:jc w:val="both"/>
        <w:rPr>
          <w:sz w:val="26"/>
          <w:szCs w:val="26"/>
          <w:lang w:val="nl-NL"/>
        </w:rPr>
      </w:pPr>
      <w:r>
        <w:rPr>
          <w:sz w:val="26"/>
          <w:szCs w:val="26"/>
          <w:lang w:val="nl-NL"/>
        </w:rPr>
        <w:t>Các cơ sở giáo dục báo cáo về Sở giáo dục qua phòng GDTrH trước ngày 30/10/2020.</w:t>
      </w:r>
    </w:p>
    <w:p w14:paraId="57274540" w14:textId="77777777" w:rsidR="002D73E3" w:rsidRPr="001D50FD" w:rsidRDefault="00813575" w:rsidP="007066BB">
      <w:pPr>
        <w:spacing w:before="60" w:after="60" w:line="310" w:lineRule="exact"/>
        <w:ind w:firstLine="720"/>
        <w:jc w:val="both"/>
        <w:rPr>
          <w:i/>
          <w:sz w:val="26"/>
          <w:szCs w:val="26"/>
          <w:lang w:val="nl-NL"/>
        </w:rPr>
      </w:pPr>
      <w:r w:rsidRPr="001D50FD">
        <w:rPr>
          <w:i/>
          <w:sz w:val="26"/>
          <w:szCs w:val="26"/>
          <w:lang w:val="nl-NL"/>
        </w:rPr>
        <w:t xml:space="preserve">Mỗi </w:t>
      </w:r>
      <w:r w:rsidR="002D73E3" w:rsidRPr="001D50FD">
        <w:rPr>
          <w:i/>
          <w:sz w:val="26"/>
          <w:szCs w:val="26"/>
          <w:lang w:val="nl-NL"/>
        </w:rPr>
        <w:t>cụ</w:t>
      </w:r>
      <w:r w:rsidRPr="001D50FD">
        <w:rPr>
          <w:i/>
          <w:sz w:val="26"/>
          <w:szCs w:val="26"/>
          <w:lang w:val="nl-NL"/>
        </w:rPr>
        <w:t xml:space="preserve">m chuyên môn THPT: </w:t>
      </w:r>
    </w:p>
    <w:p w14:paraId="18987AD3" w14:textId="3EB230DA" w:rsidR="002D73E3" w:rsidRDefault="002D73E3" w:rsidP="00A0593D">
      <w:pPr>
        <w:spacing w:before="60" w:after="60" w:line="310" w:lineRule="exact"/>
        <w:ind w:firstLine="720"/>
        <w:jc w:val="both"/>
        <w:rPr>
          <w:sz w:val="26"/>
          <w:szCs w:val="26"/>
          <w:lang w:val="nl-NL"/>
        </w:rPr>
      </w:pPr>
      <w:r w:rsidRPr="001D50FD">
        <w:rPr>
          <w:sz w:val="26"/>
          <w:szCs w:val="26"/>
          <w:lang w:val="nl-NL"/>
        </w:rPr>
        <w:t xml:space="preserve">- Tổ chức </w:t>
      </w:r>
      <w:r w:rsidR="005B012A" w:rsidRPr="001D50FD">
        <w:rPr>
          <w:sz w:val="26"/>
          <w:szCs w:val="26"/>
          <w:lang w:val="nl-NL"/>
        </w:rPr>
        <w:t>01</w:t>
      </w:r>
      <w:r w:rsidRPr="001D50FD">
        <w:rPr>
          <w:sz w:val="26"/>
          <w:szCs w:val="26"/>
          <w:lang w:val="nl-NL"/>
        </w:rPr>
        <w:t xml:space="preserve"> chuyên đề dạy học phù hợp với nội dung được triển khai cấp </w:t>
      </w:r>
      <w:r w:rsidR="000D3839" w:rsidRPr="001D50FD">
        <w:rPr>
          <w:sz w:val="26"/>
          <w:szCs w:val="26"/>
          <w:lang w:val="nl-NL"/>
        </w:rPr>
        <w:t xml:space="preserve">Cụm </w:t>
      </w:r>
      <w:r w:rsidR="00F32687" w:rsidRPr="001D50FD">
        <w:rPr>
          <w:sz w:val="26"/>
          <w:szCs w:val="26"/>
          <w:lang w:val="nl-NL"/>
        </w:rPr>
        <w:t>từ tháng11 – tháng 12/</w:t>
      </w:r>
      <w:r w:rsidR="00A0593D" w:rsidRPr="001D50FD">
        <w:rPr>
          <w:sz w:val="26"/>
          <w:szCs w:val="26"/>
          <w:lang w:val="nl-NL"/>
        </w:rPr>
        <w:t>2020</w:t>
      </w:r>
      <w:r w:rsidRPr="001D50FD">
        <w:rPr>
          <w:sz w:val="26"/>
          <w:szCs w:val="26"/>
          <w:lang w:val="nl-NL"/>
        </w:rPr>
        <w:t xml:space="preserve"> (có dự giờ của Ban An toàn giao thông thành phố, Sở GDĐT, Đại diện công ty Honda Việt Nam). </w:t>
      </w:r>
      <w:r w:rsidR="00A0593D" w:rsidRPr="001D50FD">
        <w:rPr>
          <w:sz w:val="26"/>
          <w:szCs w:val="26"/>
          <w:lang w:val="nl-NL"/>
        </w:rPr>
        <w:t xml:space="preserve"> 3 đơn vị trường thực hiện chuyên đề dạy học 2020 – 2021: THPT Nguyễn Khuyến, THPT Marie Curie và THPT Trần Văn Giàu. </w:t>
      </w:r>
    </w:p>
    <w:p w14:paraId="533A311D" w14:textId="5D4784AA" w:rsidR="001D50FD" w:rsidRPr="001D50FD" w:rsidRDefault="001D50FD" w:rsidP="001D50FD">
      <w:pPr>
        <w:spacing w:before="60" w:after="60" w:line="310" w:lineRule="exact"/>
        <w:ind w:firstLine="720"/>
        <w:jc w:val="both"/>
        <w:rPr>
          <w:sz w:val="26"/>
          <w:szCs w:val="26"/>
          <w:lang w:val="nl-NL"/>
        </w:rPr>
      </w:pPr>
      <w:r>
        <w:rPr>
          <w:sz w:val="26"/>
          <w:szCs w:val="26"/>
          <w:lang w:val="nl-NL"/>
        </w:rPr>
        <w:t>Các cơ sở giáo dục báo cáo về Sở giáo dục qua phòng GDTrH trước ngày 30/10/2020.</w:t>
      </w:r>
    </w:p>
    <w:p w14:paraId="2CACAA93" w14:textId="77777777" w:rsidR="007066BB" w:rsidRPr="001D50FD" w:rsidRDefault="007066BB" w:rsidP="001A6395">
      <w:pPr>
        <w:spacing w:before="60" w:after="60" w:line="310" w:lineRule="exact"/>
        <w:ind w:firstLine="720"/>
        <w:jc w:val="both"/>
        <w:rPr>
          <w:bCs/>
          <w:color w:val="000000"/>
          <w:sz w:val="26"/>
          <w:szCs w:val="26"/>
          <w:lang w:val="nl-NL"/>
        </w:rPr>
      </w:pPr>
      <w:r w:rsidRPr="001D50FD">
        <w:rPr>
          <w:bCs/>
          <w:i/>
          <w:color w:val="000000"/>
          <w:sz w:val="26"/>
          <w:szCs w:val="26"/>
          <w:lang w:val="nl-NL"/>
        </w:rPr>
        <w:t>c) Địa điểm</w:t>
      </w:r>
      <w:r w:rsidR="001A6395" w:rsidRPr="001D50FD">
        <w:rPr>
          <w:bCs/>
          <w:color w:val="000000"/>
          <w:sz w:val="26"/>
          <w:szCs w:val="26"/>
          <w:lang w:val="nl-NL"/>
        </w:rPr>
        <w:t xml:space="preserve"> và thời gian các lớp tập huấn theo văn bản tập huấn</w:t>
      </w:r>
      <w:r w:rsidR="005B012A" w:rsidRPr="001D50FD">
        <w:rPr>
          <w:bCs/>
          <w:color w:val="000000"/>
          <w:sz w:val="26"/>
          <w:szCs w:val="26"/>
          <w:lang w:val="nl-NL"/>
        </w:rPr>
        <w:t xml:space="preserve"> của các đơn vị.</w:t>
      </w:r>
    </w:p>
    <w:p w14:paraId="77188C89" w14:textId="77777777" w:rsidR="007066BB" w:rsidRPr="001D50FD" w:rsidRDefault="00715CC1" w:rsidP="007066BB">
      <w:pPr>
        <w:spacing w:before="60" w:after="60" w:line="310" w:lineRule="exact"/>
        <w:ind w:firstLine="720"/>
        <w:jc w:val="both"/>
        <w:rPr>
          <w:i/>
          <w:color w:val="000000"/>
          <w:sz w:val="26"/>
          <w:szCs w:val="26"/>
          <w:lang w:val="nl-NL"/>
        </w:rPr>
      </w:pPr>
      <w:r w:rsidRPr="001D50FD">
        <w:rPr>
          <w:i/>
          <w:color w:val="000000"/>
          <w:sz w:val="26"/>
          <w:szCs w:val="26"/>
          <w:lang w:val="nl-NL"/>
        </w:rPr>
        <w:t>d</w:t>
      </w:r>
      <w:r w:rsidR="007066BB" w:rsidRPr="001D50FD">
        <w:rPr>
          <w:i/>
          <w:color w:val="000000"/>
          <w:sz w:val="26"/>
          <w:szCs w:val="26"/>
          <w:lang w:val="nl-NL"/>
        </w:rPr>
        <w:t>) Tổ chức triển khai</w:t>
      </w:r>
    </w:p>
    <w:p w14:paraId="03D45A63" w14:textId="4C116246" w:rsidR="007066BB" w:rsidRPr="001D50FD" w:rsidRDefault="007066BB" w:rsidP="007066BB">
      <w:pPr>
        <w:spacing w:before="60" w:after="60" w:line="310" w:lineRule="exact"/>
        <w:ind w:firstLine="720"/>
        <w:jc w:val="both"/>
        <w:rPr>
          <w:spacing w:val="-4"/>
          <w:sz w:val="26"/>
          <w:szCs w:val="26"/>
          <w:lang w:val="nl-NL"/>
        </w:rPr>
      </w:pPr>
      <w:r w:rsidRPr="001D50FD">
        <w:rPr>
          <w:spacing w:val="-4"/>
          <w:sz w:val="26"/>
          <w:szCs w:val="26"/>
          <w:lang w:val="nl-NL"/>
        </w:rPr>
        <w:t xml:space="preserve">- Trên cơ sở tài liệu được cấp phát và được tải trên </w:t>
      </w:r>
      <w:r w:rsidR="00A0593D" w:rsidRPr="001D50FD">
        <w:rPr>
          <w:spacing w:val="-4"/>
          <w:sz w:val="26"/>
          <w:szCs w:val="26"/>
          <w:lang w:val="nl-NL"/>
        </w:rPr>
        <w:t>cổng thông tin của Sở Giáo dục và Đào tạo</w:t>
      </w:r>
      <w:r w:rsidRPr="001D50FD">
        <w:rPr>
          <w:spacing w:val="-4"/>
          <w:sz w:val="26"/>
          <w:szCs w:val="26"/>
          <w:lang w:val="nl-NL"/>
        </w:rPr>
        <w:t>, các nhà trường chủ động, linh hoạt lựa chọn nội dung, thời gian, hình thức tổ chức dạy học nội dung giáo dục ATGT cho học sinh cấp THCS và THPT.</w:t>
      </w:r>
    </w:p>
    <w:p w14:paraId="049C29C3" w14:textId="64136B42" w:rsidR="007066BB" w:rsidRPr="001D50FD" w:rsidRDefault="007066BB" w:rsidP="007066BB">
      <w:pPr>
        <w:spacing w:before="60" w:after="60" w:line="310" w:lineRule="exact"/>
        <w:ind w:firstLine="720"/>
        <w:jc w:val="both"/>
        <w:rPr>
          <w:sz w:val="26"/>
          <w:szCs w:val="26"/>
          <w:lang w:val="nl-NL"/>
        </w:rPr>
      </w:pPr>
      <w:r w:rsidRPr="001D50FD">
        <w:rPr>
          <w:sz w:val="26"/>
          <w:szCs w:val="26"/>
          <w:lang w:val="nl-NL"/>
        </w:rPr>
        <w:t>- Các hình thức tổ chức giảng dạy nội dung giáo dục ATGT cho nụ cười ngày mai có thể lựa chọn: tổ chức ngoại khóa, tổ chức hoạt động trải nghiệm sáng tạo, tổ chức dạy thành tiết học trong khung thời gian củ</w:t>
      </w:r>
      <w:r w:rsidR="001A6395" w:rsidRPr="001D50FD">
        <w:rPr>
          <w:sz w:val="26"/>
          <w:szCs w:val="26"/>
          <w:lang w:val="nl-NL"/>
        </w:rPr>
        <w:t>a các tiết ngoài giờ lên lớp (04</w:t>
      </w:r>
      <w:r w:rsidRPr="001D50FD">
        <w:rPr>
          <w:sz w:val="26"/>
          <w:szCs w:val="26"/>
          <w:lang w:val="nl-NL"/>
        </w:rPr>
        <w:t xml:space="preserve"> tiết </w:t>
      </w:r>
      <w:r w:rsidR="001A6395" w:rsidRPr="001D50FD">
        <w:rPr>
          <w:sz w:val="26"/>
          <w:szCs w:val="26"/>
          <w:lang w:val="nl-NL"/>
        </w:rPr>
        <w:t xml:space="preserve">từ tháng 10 đến tháng 03 trong năm học </w:t>
      </w:r>
      <w:r w:rsidR="00A0593D" w:rsidRPr="001D50FD">
        <w:rPr>
          <w:sz w:val="26"/>
          <w:szCs w:val="26"/>
          <w:lang w:val="nl-NL"/>
        </w:rPr>
        <w:t>2020 - 2021</w:t>
      </w:r>
      <w:r w:rsidRPr="001D50FD">
        <w:rPr>
          <w:sz w:val="26"/>
          <w:szCs w:val="26"/>
          <w:lang w:val="nl-NL"/>
        </w:rPr>
        <w:t>)</w:t>
      </w:r>
      <w:r w:rsidR="001A6395" w:rsidRPr="001D50FD">
        <w:rPr>
          <w:sz w:val="26"/>
          <w:szCs w:val="26"/>
          <w:lang w:val="nl-NL"/>
        </w:rPr>
        <w:t>.</w:t>
      </w:r>
    </w:p>
    <w:p w14:paraId="75FACE3E" w14:textId="40D2BABF" w:rsidR="007066BB" w:rsidRPr="001D50FD" w:rsidRDefault="007066BB" w:rsidP="007066BB">
      <w:pPr>
        <w:spacing w:before="60" w:after="60" w:line="310" w:lineRule="exact"/>
        <w:ind w:firstLine="720"/>
        <w:jc w:val="both"/>
        <w:rPr>
          <w:bCs/>
          <w:color w:val="000000"/>
          <w:sz w:val="26"/>
          <w:szCs w:val="26"/>
          <w:lang w:val="nl-NL"/>
        </w:rPr>
      </w:pPr>
      <w:r w:rsidRPr="001D50FD">
        <w:rPr>
          <w:bCs/>
          <w:color w:val="000000"/>
          <w:sz w:val="26"/>
          <w:szCs w:val="26"/>
          <w:lang w:val="nl-NL"/>
        </w:rPr>
        <w:t xml:space="preserve">- </w:t>
      </w:r>
      <w:r w:rsidR="002D73E3" w:rsidRPr="001D50FD">
        <w:rPr>
          <w:bCs/>
          <w:color w:val="000000"/>
          <w:sz w:val="26"/>
          <w:szCs w:val="26"/>
          <w:lang w:val="nl-NL"/>
        </w:rPr>
        <w:t xml:space="preserve">Tổ chức rà soát tài liệu phục vụ cho công tác dạy học nội dung An </w:t>
      </w:r>
      <w:r w:rsidR="001D50FD" w:rsidRPr="001D50FD">
        <w:rPr>
          <w:bCs/>
          <w:color w:val="000000"/>
          <w:sz w:val="26"/>
          <w:szCs w:val="26"/>
          <w:lang w:val="nl-NL"/>
        </w:rPr>
        <w:t xml:space="preserve">toàn </w:t>
      </w:r>
      <w:r w:rsidR="002D73E3" w:rsidRPr="001D50FD">
        <w:rPr>
          <w:bCs/>
          <w:color w:val="000000"/>
          <w:sz w:val="26"/>
          <w:szCs w:val="26"/>
          <w:lang w:val="nl-NL"/>
        </w:rPr>
        <w:t>giao thông cho học sinh.</w:t>
      </w:r>
    </w:p>
    <w:p w14:paraId="31C70767" w14:textId="396D6A05" w:rsidR="0036565E" w:rsidRPr="001D50FD" w:rsidRDefault="0036565E" w:rsidP="007066BB">
      <w:pPr>
        <w:spacing w:before="60" w:after="60" w:line="310" w:lineRule="exact"/>
        <w:ind w:firstLine="720"/>
        <w:jc w:val="both"/>
        <w:rPr>
          <w:bCs/>
          <w:color w:val="000000"/>
          <w:sz w:val="26"/>
          <w:szCs w:val="26"/>
          <w:lang w:val="nl-NL"/>
        </w:rPr>
      </w:pPr>
      <w:r w:rsidRPr="001D50FD">
        <w:rPr>
          <w:bCs/>
          <w:color w:val="000000"/>
          <w:sz w:val="26"/>
          <w:szCs w:val="26"/>
          <w:lang w:val="nl-NL"/>
        </w:rPr>
        <w:t>- Thi thiết kế</w:t>
      </w:r>
      <w:r w:rsidR="005458DE" w:rsidRPr="001D50FD">
        <w:rPr>
          <w:bCs/>
          <w:color w:val="000000"/>
          <w:sz w:val="26"/>
          <w:szCs w:val="26"/>
          <w:lang w:val="nl-NL"/>
        </w:rPr>
        <w:t xml:space="preserve"> giáo án liên quan</w:t>
      </w:r>
      <w:r w:rsidR="00715CC1" w:rsidRPr="001D50FD">
        <w:rPr>
          <w:bCs/>
          <w:color w:val="000000"/>
          <w:sz w:val="26"/>
          <w:szCs w:val="26"/>
          <w:lang w:val="nl-NL"/>
        </w:rPr>
        <w:t xml:space="preserve"> Giáo dục An </w:t>
      </w:r>
      <w:r w:rsidR="001D50FD" w:rsidRPr="001D50FD">
        <w:rPr>
          <w:bCs/>
          <w:color w:val="000000"/>
          <w:sz w:val="26"/>
          <w:szCs w:val="26"/>
          <w:lang w:val="nl-NL"/>
        </w:rPr>
        <w:t xml:space="preserve">toàn </w:t>
      </w:r>
      <w:r w:rsidR="00715CC1" w:rsidRPr="001D50FD">
        <w:rPr>
          <w:bCs/>
          <w:color w:val="000000"/>
          <w:sz w:val="26"/>
          <w:szCs w:val="26"/>
          <w:lang w:val="nl-NL"/>
        </w:rPr>
        <w:t>Giao thông</w:t>
      </w:r>
      <w:r w:rsidR="001D50FD">
        <w:rPr>
          <w:bCs/>
          <w:color w:val="000000"/>
          <w:sz w:val="26"/>
          <w:szCs w:val="26"/>
          <w:lang w:val="nl-NL"/>
        </w:rPr>
        <w:t xml:space="preserve"> (văn bản đính kèm)</w:t>
      </w:r>
    </w:p>
    <w:p w14:paraId="3B73BD08" w14:textId="77777777" w:rsidR="007066BB" w:rsidRPr="00D852CD" w:rsidRDefault="0036565E" w:rsidP="007066BB">
      <w:pPr>
        <w:spacing w:before="60" w:after="60" w:line="310" w:lineRule="exact"/>
        <w:ind w:firstLine="720"/>
        <w:jc w:val="both"/>
        <w:rPr>
          <w:b/>
          <w:bCs/>
          <w:color w:val="000000"/>
          <w:spacing w:val="-10"/>
          <w:sz w:val="26"/>
          <w:szCs w:val="26"/>
          <w:lang w:val="nl-NL"/>
        </w:rPr>
      </w:pPr>
      <w:r>
        <w:rPr>
          <w:b/>
          <w:bCs/>
          <w:color w:val="000000"/>
          <w:spacing w:val="-10"/>
          <w:sz w:val="26"/>
          <w:szCs w:val="26"/>
          <w:lang w:val="nl-NL"/>
        </w:rPr>
        <w:t>2</w:t>
      </w:r>
      <w:r w:rsidR="007066BB" w:rsidRPr="00D852CD">
        <w:rPr>
          <w:b/>
          <w:bCs/>
          <w:color w:val="000000"/>
          <w:spacing w:val="-10"/>
          <w:sz w:val="26"/>
          <w:szCs w:val="26"/>
          <w:lang w:val="nl-NL"/>
        </w:rPr>
        <w:t xml:space="preserve">. </w:t>
      </w:r>
      <w:r w:rsidR="007066BB">
        <w:rPr>
          <w:b/>
          <w:bCs/>
          <w:color w:val="000000"/>
          <w:spacing w:val="-10"/>
          <w:sz w:val="26"/>
          <w:szCs w:val="26"/>
          <w:lang w:val="nl-NL"/>
        </w:rPr>
        <w:t xml:space="preserve">Hoạt động </w:t>
      </w:r>
      <w:r>
        <w:rPr>
          <w:b/>
          <w:bCs/>
          <w:color w:val="000000"/>
          <w:spacing w:val="-10"/>
          <w:sz w:val="26"/>
          <w:szCs w:val="26"/>
          <w:lang w:val="nl-NL"/>
        </w:rPr>
        <w:t>2</w:t>
      </w:r>
      <w:r w:rsidR="007066BB" w:rsidRPr="00D852CD">
        <w:rPr>
          <w:b/>
          <w:bCs/>
          <w:color w:val="000000"/>
          <w:spacing w:val="-10"/>
          <w:sz w:val="26"/>
          <w:szCs w:val="26"/>
          <w:lang w:val="nl-NL"/>
        </w:rPr>
        <w:t>. Tổ chức cuộc thi "An toàn giao thông cho nụ cười ngày mai"</w:t>
      </w:r>
      <w:r w:rsidR="00300A67">
        <w:rPr>
          <w:b/>
          <w:bCs/>
          <w:color w:val="000000"/>
          <w:spacing w:val="-10"/>
          <w:sz w:val="26"/>
          <w:szCs w:val="26"/>
          <w:lang w:val="nl-NL"/>
        </w:rPr>
        <w:t xml:space="preserve"> cấp thành phố</w:t>
      </w:r>
    </w:p>
    <w:p w14:paraId="6227A1BD" w14:textId="77777777" w:rsidR="007066BB" w:rsidRPr="00D852CD" w:rsidRDefault="007066BB" w:rsidP="007066BB">
      <w:pPr>
        <w:tabs>
          <w:tab w:val="left" w:pos="1305"/>
        </w:tabs>
        <w:spacing w:before="60" w:after="60" w:line="310" w:lineRule="exact"/>
        <w:ind w:firstLine="720"/>
        <w:jc w:val="both"/>
        <w:rPr>
          <w:i/>
          <w:color w:val="000000"/>
          <w:sz w:val="26"/>
          <w:szCs w:val="26"/>
          <w:lang w:val="nl-NL"/>
        </w:rPr>
      </w:pPr>
      <w:r w:rsidRPr="00D852CD">
        <w:rPr>
          <w:i/>
          <w:color w:val="000000"/>
          <w:sz w:val="26"/>
          <w:szCs w:val="26"/>
          <w:lang w:val="nl-NL"/>
        </w:rPr>
        <w:t xml:space="preserve">a) Đối tượng dự thi </w:t>
      </w:r>
    </w:p>
    <w:p w14:paraId="2574B497" w14:textId="77777777" w:rsidR="007066BB" w:rsidRDefault="007066BB" w:rsidP="007066BB">
      <w:pPr>
        <w:tabs>
          <w:tab w:val="left" w:pos="1305"/>
          <w:tab w:val="left" w:pos="2805"/>
        </w:tabs>
        <w:spacing w:before="60" w:after="60" w:line="310" w:lineRule="exact"/>
        <w:ind w:firstLine="720"/>
        <w:jc w:val="both"/>
        <w:rPr>
          <w:color w:val="000000"/>
          <w:spacing w:val="-6"/>
          <w:sz w:val="26"/>
          <w:szCs w:val="26"/>
          <w:lang w:val="nl-NL"/>
        </w:rPr>
      </w:pPr>
      <w:r w:rsidRPr="00D852CD">
        <w:rPr>
          <w:color w:val="000000"/>
          <w:spacing w:val="-6"/>
          <w:sz w:val="26"/>
          <w:szCs w:val="26"/>
          <w:lang w:val="nl-NL"/>
        </w:rPr>
        <w:t>-</w:t>
      </w:r>
      <w:r>
        <w:rPr>
          <w:color w:val="000000"/>
          <w:spacing w:val="-6"/>
          <w:sz w:val="26"/>
          <w:szCs w:val="26"/>
          <w:lang w:val="nl-NL"/>
        </w:rPr>
        <w:t xml:space="preserve"> Đối với cấp THCS: học sinh và giáo viên ở các trường triển khai tài liệu </w:t>
      </w:r>
      <w:r>
        <w:rPr>
          <w:bCs/>
          <w:color w:val="000000"/>
          <w:sz w:val="26"/>
          <w:szCs w:val="26"/>
          <w:lang w:val="nl-NL"/>
        </w:rPr>
        <w:t>"An toàn giao thông cho nụ cười ngày mai" dành cho học sinh cấp THCS</w:t>
      </w:r>
      <w:r>
        <w:rPr>
          <w:color w:val="000000"/>
          <w:spacing w:val="-6"/>
          <w:sz w:val="26"/>
          <w:szCs w:val="26"/>
          <w:lang w:val="nl-NL"/>
        </w:rPr>
        <w:t>.</w:t>
      </w:r>
    </w:p>
    <w:p w14:paraId="0940D209" w14:textId="77777777" w:rsidR="007066BB" w:rsidRPr="00D852CD" w:rsidRDefault="007066BB" w:rsidP="007066BB">
      <w:pPr>
        <w:tabs>
          <w:tab w:val="left" w:pos="1305"/>
          <w:tab w:val="left" w:pos="2805"/>
        </w:tabs>
        <w:spacing w:before="60" w:after="60" w:line="310" w:lineRule="exact"/>
        <w:ind w:firstLine="720"/>
        <w:jc w:val="both"/>
        <w:rPr>
          <w:color w:val="000000"/>
          <w:spacing w:val="-6"/>
          <w:sz w:val="26"/>
          <w:szCs w:val="26"/>
          <w:lang w:val="nl-NL"/>
        </w:rPr>
      </w:pPr>
      <w:r>
        <w:rPr>
          <w:color w:val="000000"/>
          <w:spacing w:val="-6"/>
          <w:sz w:val="26"/>
          <w:szCs w:val="26"/>
          <w:lang w:val="nl-NL"/>
        </w:rPr>
        <w:t xml:space="preserve">- Đối với cấp THPT: học sinh lớp </w:t>
      </w:r>
      <w:r w:rsidRPr="00D852CD">
        <w:rPr>
          <w:color w:val="000000"/>
          <w:spacing w:val="-6"/>
          <w:sz w:val="26"/>
          <w:szCs w:val="26"/>
          <w:lang w:val="nl-NL"/>
        </w:rPr>
        <w:t xml:space="preserve">10 và 11 </w:t>
      </w:r>
      <w:r>
        <w:rPr>
          <w:color w:val="000000"/>
          <w:spacing w:val="-6"/>
          <w:sz w:val="26"/>
          <w:szCs w:val="26"/>
          <w:lang w:val="nl-NL"/>
        </w:rPr>
        <w:t xml:space="preserve">và giáo viên của </w:t>
      </w:r>
      <w:r w:rsidR="001A6395">
        <w:rPr>
          <w:color w:val="000000"/>
          <w:spacing w:val="-6"/>
          <w:sz w:val="26"/>
          <w:szCs w:val="26"/>
          <w:lang w:val="nl-NL"/>
        </w:rPr>
        <w:t xml:space="preserve">tất cả các trường </w:t>
      </w:r>
      <w:r w:rsidRPr="00D852CD">
        <w:rPr>
          <w:color w:val="000000"/>
          <w:spacing w:val="-6"/>
          <w:sz w:val="26"/>
          <w:szCs w:val="26"/>
          <w:lang w:val="nl-NL"/>
        </w:rPr>
        <w:t>triển khai chương trình “An toàn giao thông ch</w:t>
      </w:r>
      <w:r>
        <w:rPr>
          <w:color w:val="000000"/>
          <w:spacing w:val="-6"/>
          <w:sz w:val="26"/>
          <w:szCs w:val="26"/>
          <w:lang w:val="nl-NL"/>
        </w:rPr>
        <w:t>o nụ cười ngày mai" dành cho cấp THPT.</w:t>
      </w:r>
    </w:p>
    <w:p w14:paraId="16C65A32" w14:textId="77777777" w:rsidR="007066BB" w:rsidRPr="00D852CD" w:rsidRDefault="007066BB" w:rsidP="007066BB">
      <w:pPr>
        <w:spacing w:before="60" w:after="60" w:line="310" w:lineRule="exact"/>
        <w:ind w:firstLine="720"/>
        <w:jc w:val="both"/>
        <w:rPr>
          <w:i/>
          <w:color w:val="000000"/>
          <w:sz w:val="26"/>
          <w:szCs w:val="26"/>
          <w:lang w:val="nl-NL"/>
        </w:rPr>
      </w:pPr>
      <w:r w:rsidRPr="00D852CD">
        <w:rPr>
          <w:i/>
          <w:color w:val="000000"/>
          <w:sz w:val="26"/>
          <w:szCs w:val="26"/>
          <w:lang w:val="nl-NL"/>
        </w:rPr>
        <w:t>b) Nội dung</w:t>
      </w:r>
    </w:p>
    <w:p w14:paraId="527EE91C" w14:textId="77777777" w:rsidR="007066BB" w:rsidRDefault="007066BB" w:rsidP="007066BB">
      <w:pPr>
        <w:spacing w:before="60" w:after="60" w:line="310" w:lineRule="exact"/>
        <w:ind w:firstLine="720"/>
        <w:jc w:val="both"/>
        <w:rPr>
          <w:color w:val="000000"/>
          <w:sz w:val="26"/>
          <w:szCs w:val="26"/>
          <w:lang w:val="nl-NL"/>
        </w:rPr>
      </w:pPr>
      <w:r w:rsidRPr="00D852CD">
        <w:rPr>
          <w:color w:val="000000"/>
          <w:sz w:val="26"/>
          <w:szCs w:val="26"/>
          <w:lang w:val="nl-NL"/>
        </w:rPr>
        <w:t>- Đối với học sinh: Kiến thức an toàn giao thông, Luật Giao thông đường bộ, các kĩ năng tham gia giao thông an toàn</w:t>
      </w:r>
      <w:r>
        <w:rPr>
          <w:color w:val="000000"/>
          <w:sz w:val="26"/>
          <w:szCs w:val="26"/>
          <w:lang w:val="nl-NL"/>
        </w:rPr>
        <w:t>.</w:t>
      </w:r>
    </w:p>
    <w:p w14:paraId="69C1B2CF" w14:textId="77777777" w:rsidR="007066BB" w:rsidRPr="00D852CD" w:rsidRDefault="007066BB" w:rsidP="007066BB">
      <w:pPr>
        <w:spacing w:before="60" w:after="60" w:line="310" w:lineRule="exact"/>
        <w:ind w:firstLine="720"/>
        <w:jc w:val="both"/>
        <w:rPr>
          <w:color w:val="000000"/>
          <w:sz w:val="26"/>
          <w:szCs w:val="26"/>
          <w:lang w:val="nl-NL"/>
        </w:rPr>
      </w:pPr>
      <w:r>
        <w:rPr>
          <w:color w:val="000000"/>
          <w:sz w:val="26"/>
          <w:szCs w:val="26"/>
          <w:lang w:val="nl-NL"/>
        </w:rPr>
        <w:t xml:space="preserve">- Đối với giáo viên: </w:t>
      </w:r>
      <w:r w:rsidRPr="00D852CD">
        <w:rPr>
          <w:color w:val="000000"/>
          <w:sz w:val="26"/>
          <w:szCs w:val="26"/>
          <w:lang w:val="nl-NL"/>
        </w:rPr>
        <w:t>Kiến thức an toàn giao thông, Luật Giao thông đường bộ, xây dựng kế hoạch bài dạy; dạy thử nghiệm bài đã xây dựng kế hoạch.</w:t>
      </w:r>
    </w:p>
    <w:p w14:paraId="46F58EA8" w14:textId="4EF8D588" w:rsidR="007066BB" w:rsidRPr="00300A67" w:rsidRDefault="007066BB" w:rsidP="00300A67">
      <w:pPr>
        <w:spacing w:before="60" w:after="60" w:line="310" w:lineRule="exact"/>
        <w:ind w:firstLine="720"/>
        <w:jc w:val="both"/>
        <w:rPr>
          <w:i/>
          <w:color w:val="000000"/>
          <w:sz w:val="26"/>
          <w:szCs w:val="26"/>
          <w:lang w:val="nl-NL"/>
        </w:rPr>
      </w:pPr>
      <w:r w:rsidRPr="00D852CD">
        <w:rPr>
          <w:color w:val="000000"/>
          <w:sz w:val="26"/>
          <w:szCs w:val="26"/>
          <w:lang w:val="nl-NL"/>
        </w:rPr>
        <w:t>c</w:t>
      </w:r>
      <w:r w:rsidRPr="00D852CD">
        <w:rPr>
          <w:i/>
          <w:color w:val="000000"/>
          <w:sz w:val="26"/>
          <w:szCs w:val="26"/>
          <w:lang w:val="nl-NL"/>
        </w:rPr>
        <w:t xml:space="preserve">) Thời gian tổ chức cuộc thi: </w:t>
      </w:r>
      <w:r w:rsidR="00300A67" w:rsidRPr="0036565E">
        <w:rPr>
          <w:color w:val="000000"/>
          <w:sz w:val="26"/>
          <w:szCs w:val="26"/>
          <w:lang w:val="nl-NL"/>
        </w:rPr>
        <w:t>Cấp thành phố</w:t>
      </w:r>
      <w:r w:rsidR="00300A67">
        <w:rPr>
          <w:i/>
          <w:color w:val="000000"/>
          <w:sz w:val="26"/>
          <w:szCs w:val="26"/>
          <w:lang w:val="nl-NL"/>
        </w:rPr>
        <w:t xml:space="preserve"> </w:t>
      </w:r>
      <w:r>
        <w:rPr>
          <w:color w:val="000000"/>
          <w:sz w:val="26"/>
          <w:szCs w:val="26"/>
          <w:lang w:val="nl-NL"/>
        </w:rPr>
        <w:t>từ tháng 12/20</w:t>
      </w:r>
      <w:r w:rsidR="007E1405">
        <w:rPr>
          <w:color w:val="000000"/>
          <w:sz w:val="26"/>
          <w:szCs w:val="26"/>
          <w:lang w:val="nl-NL"/>
        </w:rPr>
        <w:t>20</w:t>
      </w:r>
      <w:r>
        <w:rPr>
          <w:color w:val="000000"/>
          <w:sz w:val="26"/>
          <w:szCs w:val="26"/>
          <w:lang w:val="nl-NL"/>
        </w:rPr>
        <w:t xml:space="preserve"> đến tháng </w:t>
      </w:r>
      <w:r w:rsidR="002D73E3">
        <w:rPr>
          <w:color w:val="000000"/>
          <w:sz w:val="26"/>
          <w:szCs w:val="26"/>
          <w:lang w:val="nl-NL"/>
        </w:rPr>
        <w:t>01</w:t>
      </w:r>
      <w:r>
        <w:rPr>
          <w:color w:val="000000"/>
          <w:sz w:val="26"/>
          <w:szCs w:val="26"/>
          <w:lang w:val="nl-NL"/>
        </w:rPr>
        <w:t>/20</w:t>
      </w:r>
      <w:r w:rsidR="004A2850">
        <w:rPr>
          <w:color w:val="000000"/>
          <w:sz w:val="26"/>
          <w:szCs w:val="26"/>
          <w:lang w:val="nl-NL"/>
        </w:rPr>
        <w:t>2</w:t>
      </w:r>
      <w:r w:rsidR="007E1405">
        <w:rPr>
          <w:color w:val="000000"/>
          <w:sz w:val="26"/>
          <w:szCs w:val="26"/>
          <w:lang w:val="nl-NL"/>
        </w:rPr>
        <w:t>1</w:t>
      </w:r>
      <w:r w:rsidRPr="00D852CD">
        <w:rPr>
          <w:color w:val="000000"/>
          <w:sz w:val="26"/>
          <w:szCs w:val="26"/>
          <w:lang w:val="nl-NL"/>
        </w:rPr>
        <w:t>.</w:t>
      </w:r>
    </w:p>
    <w:p w14:paraId="556EAC9B" w14:textId="77777777" w:rsidR="00300A67" w:rsidRPr="00D852CD" w:rsidRDefault="00300A67" w:rsidP="007066BB">
      <w:pPr>
        <w:spacing w:before="60" w:after="60" w:line="310" w:lineRule="exact"/>
        <w:ind w:firstLine="720"/>
        <w:jc w:val="both"/>
        <w:rPr>
          <w:color w:val="000000"/>
          <w:sz w:val="26"/>
          <w:szCs w:val="26"/>
          <w:lang w:val="nl-NL"/>
        </w:rPr>
      </w:pPr>
      <w:r>
        <w:rPr>
          <w:color w:val="000000"/>
          <w:sz w:val="26"/>
          <w:szCs w:val="26"/>
          <w:lang w:val="nl-NL"/>
        </w:rPr>
        <w:t xml:space="preserve">Ban tổ chức cấp thành phố sẽ chọn bài dự thi gửi về ban tổ chức cuộc thi cấp </w:t>
      </w:r>
      <w:r w:rsidR="002D73E3">
        <w:rPr>
          <w:color w:val="000000"/>
          <w:sz w:val="26"/>
          <w:szCs w:val="26"/>
          <w:lang w:val="nl-NL"/>
        </w:rPr>
        <w:t>Bộ</w:t>
      </w:r>
      <w:r>
        <w:rPr>
          <w:color w:val="000000"/>
          <w:sz w:val="26"/>
          <w:szCs w:val="26"/>
          <w:lang w:val="nl-NL"/>
        </w:rPr>
        <w:t>.</w:t>
      </w:r>
    </w:p>
    <w:p w14:paraId="11E08D87" w14:textId="77777777" w:rsidR="007066BB" w:rsidRPr="00D852CD" w:rsidRDefault="007066BB" w:rsidP="007066BB">
      <w:pPr>
        <w:spacing w:before="60" w:after="60" w:line="310" w:lineRule="exact"/>
        <w:ind w:firstLine="720"/>
        <w:jc w:val="both"/>
        <w:rPr>
          <w:b/>
          <w:bCs/>
          <w:color w:val="000000"/>
          <w:sz w:val="26"/>
          <w:szCs w:val="26"/>
          <w:lang w:val="de-DE"/>
        </w:rPr>
      </w:pPr>
      <w:r>
        <w:rPr>
          <w:b/>
          <w:bCs/>
          <w:color w:val="000000"/>
          <w:sz w:val="26"/>
          <w:szCs w:val="26"/>
          <w:lang w:val="de-DE"/>
        </w:rPr>
        <w:t>I</w:t>
      </w:r>
      <w:r w:rsidRPr="00D852CD">
        <w:rPr>
          <w:b/>
          <w:bCs/>
          <w:color w:val="000000"/>
          <w:sz w:val="26"/>
          <w:szCs w:val="26"/>
          <w:lang w:val="de-DE"/>
        </w:rPr>
        <w:t>V. TỔ CHỨC THỰC HIỆN</w:t>
      </w:r>
    </w:p>
    <w:p w14:paraId="6EA23800" w14:textId="77777777" w:rsidR="007066BB" w:rsidRPr="00D852CD" w:rsidRDefault="007066BB" w:rsidP="007066BB">
      <w:pPr>
        <w:spacing w:before="60" w:after="60" w:line="310" w:lineRule="exact"/>
        <w:ind w:firstLine="720"/>
        <w:jc w:val="both"/>
        <w:rPr>
          <w:bCs/>
          <w:color w:val="000000"/>
          <w:sz w:val="26"/>
          <w:szCs w:val="26"/>
          <w:lang w:val="de-DE"/>
        </w:rPr>
      </w:pPr>
      <w:r w:rsidRPr="00107A53">
        <w:rPr>
          <w:b/>
          <w:bCs/>
          <w:color w:val="000000"/>
          <w:sz w:val="26"/>
          <w:szCs w:val="26"/>
          <w:lang w:val="de-DE"/>
        </w:rPr>
        <w:t xml:space="preserve">1. </w:t>
      </w:r>
      <w:r w:rsidR="00471AEA">
        <w:rPr>
          <w:b/>
          <w:bCs/>
          <w:color w:val="000000"/>
          <w:sz w:val="26"/>
          <w:szCs w:val="26"/>
          <w:lang w:val="de-DE"/>
        </w:rPr>
        <w:t>P</w:t>
      </w:r>
      <w:r w:rsidR="00300A67">
        <w:rPr>
          <w:b/>
          <w:bCs/>
          <w:color w:val="000000"/>
          <w:sz w:val="26"/>
          <w:szCs w:val="26"/>
          <w:lang w:val="de-DE"/>
        </w:rPr>
        <w:t>hòng Giáo dục Trung học</w:t>
      </w:r>
      <w:r w:rsidRPr="00107A53">
        <w:rPr>
          <w:bCs/>
          <w:color w:val="000000"/>
          <w:sz w:val="26"/>
          <w:szCs w:val="26"/>
          <w:lang w:val="de-DE"/>
        </w:rPr>
        <w:t>:</w:t>
      </w:r>
      <w:r>
        <w:rPr>
          <w:b/>
          <w:bCs/>
          <w:color w:val="000000"/>
          <w:sz w:val="26"/>
          <w:szCs w:val="26"/>
          <w:lang w:val="de-DE"/>
        </w:rPr>
        <w:t xml:space="preserve"> </w:t>
      </w:r>
      <w:r w:rsidRPr="00D852CD">
        <w:rPr>
          <w:bCs/>
          <w:color w:val="000000"/>
          <w:sz w:val="26"/>
          <w:szCs w:val="26"/>
          <w:lang w:val="de-DE"/>
        </w:rPr>
        <w:t xml:space="preserve">phối hợp với </w:t>
      </w:r>
      <w:r w:rsidR="00300A67">
        <w:rPr>
          <w:bCs/>
          <w:color w:val="000000"/>
          <w:sz w:val="26"/>
          <w:szCs w:val="26"/>
          <w:lang w:val="de-DE"/>
        </w:rPr>
        <w:t xml:space="preserve"> HEAD được ủy quyền của </w:t>
      </w:r>
      <w:r w:rsidRPr="00D852CD">
        <w:rPr>
          <w:bCs/>
          <w:color w:val="000000"/>
          <w:sz w:val="26"/>
          <w:szCs w:val="26"/>
          <w:lang w:val="de-DE"/>
        </w:rPr>
        <w:t xml:space="preserve">Công ty Honda Việt Nam, Ủy ban An toàn giao thông </w:t>
      </w:r>
      <w:r w:rsidR="00300A67">
        <w:rPr>
          <w:bCs/>
          <w:color w:val="000000"/>
          <w:sz w:val="26"/>
          <w:szCs w:val="26"/>
          <w:lang w:val="de-DE"/>
        </w:rPr>
        <w:t>Thành phố Hồ Chí Minh</w:t>
      </w:r>
      <w:r w:rsidRPr="00D852CD">
        <w:rPr>
          <w:bCs/>
          <w:color w:val="000000"/>
          <w:sz w:val="26"/>
          <w:szCs w:val="26"/>
          <w:lang w:val="de-DE"/>
        </w:rPr>
        <w:t xml:space="preserve"> tổ chức tập huấn cán bộ quản lí và giáo viên cốt cán</w:t>
      </w:r>
      <w:r>
        <w:rPr>
          <w:bCs/>
          <w:color w:val="000000"/>
          <w:sz w:val="26"/>
          <w:szCs w:val="26"/>
          <w:lang w:val="de-DE"/>
        </w:rPr>
        <w:t xml:space="preserve"> cấp THCS</w:t>
      </w:r>
      <w:r w:rsidRPr="00D852CD">
        <w:rPr>
          <w:bCs/>
          <w:color w:val="000000"/>
          <w:sz w:val="26"/>
          <w:szCs w:val="26"/>
          <w:lang w:val="de-DE"/>
        </w:rPr>
        <w:t xml:space="preserve">; tổ chức cuộc thi </w:t>
      </w:r>
      <w:r w:rsidRPr="00D852CD">
        <w:rPr>
          <w:color w:val="000000"/>
          <w:sz w:val="26"/>
          <w:szCs w:val="26"/>
          <w:lang w:val="nl-NL"/>
        </w:rPr>
        <w:t xml:space="preserve">“An toàn giao thông cho nụ cười ngày mai” </w:t>
      </w:r>
      <w:r w:rsidRPr="00D852CD">
        <w:rPr>
          <w:bCs/>
          <w:color w:val="000000"/>
          <w:sz w:val="26"/>
          <w:szCs w:val="26"/>
          <w:lang w:val="de-DE"/>
        </w:rPr>
        <w:t xml:space="preserve">cấp </w:t>
      </w:r>
      <w:r>
        <w:rPr>
          <w:bCs/>
          <w:color w:val="000000"/>
          <w:sz w:val="26"/>
          <w:szCs w:val="26"/>
          <w:lang w:val="de-DE"/>
        </w:rPr>
        <w:t xml:space="preserve">THCS và </w:t>
      </w:r>
      <w:r w:rsidRPr="00D852CD">
        <w:rPr>
          <w:bCs/>
          <w:color w:val="000000"/>
          <w:sz w:val="26"/>
          <w:szCs w:val="26"/>
          <w:lang w:val="de-DE"/>
        </w:rPr>
        <w:t>THPT.</w:t>
      </w:r>
    </w:p>
    <w:p w14:paraId="604B4E89" w14:textId="77777777" w:rsidR="00300A67" w:rsidRDefault="007066BB" w:rsidP="00300A67">
      <w:pPr>
        <w:spacing w:before="60" w:after="60" w:line="310" w:lineRule="exact"/>
        <w:ind w:firstLine="720"/>
        <w:jc w:val="both"/>
        <w:rPr>
          <w:b/>
          <w:bCs/>
          <w:color w:val="000000"/>
          <w:sz w:val="26"/>
          <w:szCs w:val="26"/>
          <w:lang w:val="de-DE"/>
        </w:rPr>
      </w:pPr>
      <w:r w:rsidRPr="00107A53">
        <w:rPr>
          <w:b/>
          <w:bCs/>
          <w:color w:val="000000"/>
          <w:sz w:val="26"/>
          <w:szCs w:val="26"/>
          <w:lang w:val="de-DE"/>
        </w:rPr>
        <w:t xml:space="preserve">2. </w:t>
      </w:r>
      <w:r w:rsidR="00300A67">
        <w:rPr>
          <w:b/>
          <w:bCs/>
          <w:color w:val="000000"/>
          <w:sz w:val="26"/>
          <w:szCs w:val="26"/>
          <w:lang w:val="de-DE"/>
        </w:rPr>
        <w:t xml:space="preserve">Các phòng Giáo dục và Đào tạo và các trường THPT </w:t>
      </w:r>
    </w:p>
    <w:p w14:paraId="4410C565" w14:textId="17504502" w:rsidR="007066BB" w:rsidRDefault="007066BB" w:rsidP="00300A67">
      <w:pPr>
        <w:spacing w:before="60" w:after="60" w:line="310" w:lineRule="exact"/>
        <w:ind w:firstLine="720"/>
        <w:jc w:val="both"/>
        <w:rPr>
          <w:sz w:val="26"/>
          <w:szCs w:val="26"/>
          <w:lang w:val="de-DE"/>
        </w:rPr>
      </w:pPr>
      <w:r w:rsidRPr="00D852CD">
        <w:rPr>
          <w:bCs/>
          <w:color w:val="000000"/>
          <w:sz w:val="26"/>
          <w:szCs w:val="26"/>
          <w:lang w:val="de-DE"/>
        </w:rPr>
        <w:t>- C</w:t>
      </w:r>
      <w:r w:rsidRPr="00D852CD">
        <w:rPr>
          <w:sz w:val="26"/>
          <w:szCs w:val="26"/>
          <w:lang w:val="de-DE"/>
        </w:rPr>
        <w:t>ử cán bộ, giáo viên tham dự đầy đủ, đúng thành phần</w:t>
      </w:r>
      <w:r>
        <w:rPr>
          <w:sz w:val="26"/>
          <w:szCs w:val="26"/>
          <w:lang w:val="de-DE"/>
        </w:rPr>
        <w:t xml:space="preserve"> của lớp tập huấn giáo viên cốt cán cấp THCS</w:t>
      </w:r>
      <w:r w:rsidRPr="00D852CD">
        <w:rPr>
          <w:sz w:val="26"/>
          <w:szCs w:val="26"/>
          <w:lang w:val="de-DE"/>
        </w:rPr>
        <w:t xml:space="preserve">. Tổ chức tập huấn các nội dung trên đến tất cả giáo viên đang giảng dạy nội dung giáo dục ATGT của các trường </w:t>
      </w:r>
      <w:r>
        <w:rPr>
          <w:sz w:val="26"/>
          <w:szCs w:val="26"/>
          <w:lang w:val="de-DE"/>
        </w:rPr>
        <w:t>THCS tham gia thử nghiệm</w:t>
      </w:r>
      <w:r w:rsidRPr="00D852CD">
        <w:rPr>
          <w:sz w:val="26"/>
          <w:szCs w:val="26"/>
          <w:lang w:val="de-DE"/>
        </w:rPr>
        <w:t xml:space="preserve"> và triển khai giảng dạy nội dung giáo dục an toàn giao thông trong trường</w:t>
      </w:r>
      <w:r>
        <w:rPr>
          <w:sz w:val="26"/>
          <w:szCs w:val="26"/>
          <w:lang w:val="de-DE"/>
        </w:rPr>
        <w:t xml:space="preserve"> THCS từ năm học </w:t>
      </w:r>
      <w:r w:rsidR="007E1405">
        <w:rPr>
          <w:sz w:val="26"/>
          <w:szCs w:val="26"/>
          <w:lang w:val="de-DE"/>
        </w:rPr>
        <w:t>2020 - 2021</w:t>
      </w:r>
      <w:r w:rsidRPr="00D852CD">
        <w:rPr>
          <w:sz w:val="26"/>
          <w:szCs w:val="26"/>
          <w:lang w:val="de-DE"/>
        </w:rPr>
        <w:t>.</w:t>
      </w:r>
    </w:p>
    <w:p w14:paraId="5271958C" w14:textId="5C512FBF" w:rsidR="007066BB" w:rsidRDefault="007066BB" w:rsidP="007066BB">
      <w:pPr>
        <w:spacing w:before="60"/>
        <w:ind w:firstLine="720"/>
        <w:jc w:val="both"/>
        <w:rPr>
          <w:sz w:val="26"/>
          <w:szCs w:val="26"/>
          <w:lang w:val="de-DE"/>
        </w:rPr>
      </w:pPr>
      <w:r>
        <w:rPr>
          <w:sz w:val="26"/>
          <w:szCs w:val="26"/>
          <w:lang w:val="de-DE"/>
        </w:rPr>
        <w:t>- Tiếp tục triển khai giảng dạy nội dung giáo dục đảm bảo chất lượng, hiệu quả và thiết thực.</w:t>
      </w:r>
    </w:p>
    <w:p w14:paraId="6A82FE3D" w14:textId="4E490335" w:rsidR="007066BB" w:rsidRPr="00D852CD" w:rsidRDefault="005D5786" w:rsidP="007066BB">
      <w:pPr>
        <w:spacing w:before="60"/>
        <w:ind w:firstLine="720"/>
        <w:jc w:val="both"/>
        <w:rPr>
          <w:bCs/>
          <w:color w:val="000000"/>
          <w:sz w:val="26"/>
          <w:szCs w:val="26"/>
          <w:lang w:val="de-DE"/>
        </w:rPr>
      </w:pPr>
      <w:r>
        <w:rPr>
          <w:sz w:val="26"/>
          <w:szCs w:val="26"/>
          <w:lang w:val="de-DE"/>
        </w:rPr>
        <w:t>-</w:t>
      </w:r>
      <w:r w:rsidR="001D50FD">
        <w:rPr>
          <w:sz w:val="26"/>
          <w:szCs w:val="26"/>
          <w:lang w:val="de-DE"/>
        </w:rPr>
        <w:t xml:space="preserve"> </w:t>
      </w:r>
      <w:r w:rsidR="007066BB" w:rsidRPr="00D852CD">
        <w:rPr>
          <w:bCs/>
          <w:color w:val="000000"/>
          <w:sz w:val="26"/>
          <w:szCs w:val="26"/>
          <w:lang w:val="de-DE"/>
        </w:rPr>
        <w:t>Tổ chức phát động cuộc thi; nhận đề thi từ Ban tổ chức cuộc thi và chuyển về các trường</w:t>
      </w:r>
      <w:r w:rsidR="007066BB">
        <w:rPr>
          <w:bCs/>
          <w:color w:val="000000"/>
          <w:sz w:val="26"/>
          <w:szCs w:val="26"/>
          <w:lang w:val="de-DE"/>
        </w:rPr>
        <w:t xml:space="preserve"> THCS và</w:t>
      </w:r>
      <w:r w:rsidR="007066BB" w:rsidRPr="00D852CD">
        <w:rPr>
          <w:bCs/>
          <w:color w:val="000000"/>
          <w:sz w:val="26"/>
          <w:szCs w:val="26"/>
          <w:lang w:val="de-DE"/>
        </w:rPr>
        <w:t xml:space="preserve"> THPT tham dự; nhận bài thi từ các trường, niêm phong và bàn giao cho Công ty Honda Việt Nam để gửi về Bộ GDĐT đúng thời hạn; công bố danh sách giáo viên và học sinh đ</w:t>
      </w:r>
      <w:r w:rsidR="007066BB">
        <w:rPr>
          <w:bCs/>
          <w:color w:val="000000"/>
          <w:sz w:val="26"/>
          <w:szCs w:val="26"/>
          <w:lang w:val="de-DE"/>
        </w:rPr>
        <w:t>o</w:t>
      </w:r>
      <w:r w:rsidR="007066BB" w:rsidRPr="00D852CD">
        <w:rPr>
          <w:bCs/>
          <w:color w:val="000000"/>
          <w:sz w:val="26"/>
          <w:szCs w:val="26"/>
          <w:lang w:val="de-DE"/>
        </w:rPr>
        <w:t>ạt giải; hướng dẫn các đơn vị và cá nhân đ</w:t>
      </w:r>
      <w:r w:rsidR="007066BB">
        <w:rPr>
          <w:bCs/>
          <w:color w:val="000000"/>
          <w:sz w:val="26"/>
          <w:szCs w:val="26"/>
          <w:lang w:val="de-DE"/>
        </w:rPr>
        <w:t>o</w:t>
      </w:r>
      <w:r w:rsidR="007066BB" w:rsidRPr="00D852CD">
        <w:rPr>
          <w:bCs/>
          <w:color w:val="000000"/>
          <w:sz w:val="26"/>
          <w:szCs w:val="26"/>
          <w:lang w:val="de-DE"/>
        </w:rPr>
        <w:t xml:space="preserve">ạt giải tham </w:t>
      </w:r>
      <w:r w:rsidR="007066BB">
        <w:rPr>
          <w:bCs/>
          <w:color w:val="000000"/>
          <w:sz w:val="26"/>
          <w:szCs w:val="26"/>
          <w:lang w:val="de-DE"/>
        </w:rPr>
        <w:t xml:space="preserve">gia </w:t>
      </w:r>
      <w:r w:rsidR="007066BB" w:rsidRPr="00D852CD">
        <w:rPr>
          <w:bCs/>
          <w:color w:val="000000"/>
          <w:sz w:val="26"/>
          <w:szCs w:val="26"/>
          <w:lang w:val="de-DE"/>
        </w:rPr>
        <w:t>dự thi vòng 2 và lễ tổng kết, trao giải.</w:t>
      </w:r>
    </w:p>
    <w:p w14:paraId="3E6056F5" w14:textId="3343CB6A" w:rsidR="006E108D" w:rsidRPr="00F51747" w:rsidRDefault="006E108D" w:rsidP="00096CBF">
      <w:pPr>
        <w:spacing w:before="60" w:after="60"/>
        <w:ind w:firstLine="720"/>
        <w:jc w:val="both"/>
        <w:rPr>
          <w:color w:val="000000"/>
          <w:sz w:val="26"/>
          <w:szCs w:val="26"/>
        </w:rPr>
      </w:pPr>
      <w:r w:rsidRPr="00F51747">
        <w:rPr>
          <w:color w:val="000000"/>
          <w:sz w:val="26"/>
          <w:szCs w:val="26"/>
        </w:rPr>
        <w:t>Trong quá trình thực hiện, có gì thắc mắc xin liên hệ</w:t>
      </w:r>
      <w:r w:rsidR="00786775">
        <w:rPr>
          <w:color w:val="000000"/>
          <w:sz w:val="26"/>
          <w:szCs w:val="26"/>
        </w:rPr>
        <w:t xml:space="preserve"> sở Giáo dục và Đào tạo </w:t>
      </w:r>
      <w:r w:rsidRPr="00F51747">
        <w:rPr>
          <w:color w:val="000000"/>
          <w:sz w:val="26"/>
          <w:szCs w:val="26"/>
        </w:rPr>
        <w:t xml:space="preserve"> </w:t>
      </w:r>
      <w:r w:rsidR="00786775">
        <w:rPr>
          <w:color w:val="000000"/>
          <w:sz w:val="26"/>
          <w:szCs w:val="26"/>
        </w:rPr>
        <w:t>(</w:t>
      </w:r>
      <w:r w:rsidR="007E1405">
        <w:rPr>
          <w:color w:val="000000"/>
          <w:sz w:val="26"/>
          <w:szCs w:val="26"/>
        </w:rPr>
        <w:t>Bà Nguyễn Thị Kiều Diễm</w:t>
      </w:r>
      <w:r w:rsidRPr="00F51747">
        <w:rPr>
          <w:color w:val="000000"/>
          <w:sz w:val="26"/>
          <w:szCs w:val="26"/>
        </w:rPr>
        <w:t xml:space="preserve"> </w:t>
      </w:r>
      <w:r w:rsidR="007E1405">
        <w:rPr>
          <w:color w:val="000000"/>
          <w:sz w:val="26"/>
          <w:szCs w:val="26"/>
        </w:rPr>
        <w:t xml:space="preserve"> và ông Nguyễn Minh Hưng</w:t>
      </w:r>
      <w:r w:rsidRPr="00F51747">
        <w:rPr>
          <w:color w:val="000000"/>
          <w:sz w:val="26"/>
          <w:szCs w:val="26"/>
        </w:rPr>
        <w:t>– chuyên viên phòng GDTrH</w:t>
      </w:r>
      <w:r w:rsidR="00786775">
        <w:rPr>
          <w:color w:val="000000"/>
          <w:sz w:val="26"/>
          <w:szCs w:val="26"/>
        </w:rPr>
        <w:t>)./.</w:t>
      </w:r>
    </w:p>
    <w:p w14:paraId="10F4C4F5" w14:textId="77777777" w:rsidR="004E0A7C" w:rsidRPr="005C5EBE" w:rsidRDefault="004E0A7C" w:rsidP="00096CBF">
      <w:pPr>
        <w:spacing w:before="60" w:after="60"/>
        <w:ind w:firstLine="720"/>
        <w:jc w:val="both"/>
        <w:rPr>
          <w:color w:val="000000"/>
          <w:sz w:val="26"/>
          <w:szCs w:val="26"/>
        </w:rPr>
      </w:pPr>
    </w:p>
    <w:tbl>
      <w:tblPr>
        <w:tblW w:w="10080" w:type="dxa"/>
        <w:tblLook w:val="04A0" w:firstRow="1" w:lastRow="0" w:firstColumn="1" w:lastColumn="0" w:noHBand="0" w:noVBand="1"/>
      </w:tblPr>
      <w:tblGrid>
        <w:gridCol w:w="4500"/>
        <w:gridCol w:w="5580"/>
      </w:tblGrid>
      <w:tr w:rsidR="001D50FD" w:rsidRPr="005C5EBE" w14:paraId="2E50FBE5" w14:textId="77777777" w:rsidTr="001D50FD">
        <w:trPr>
          <w:trHeight w:val="1899"/>
        </w:trPr>
        <w:tc>
          <w:tcPr>
            <w:tcW w:w="4500" w:type="dxa"/>
            <w:shd w:val="clear" w:color="auto" w:fill="auto"/>
          </w:tcPr>
          <w:p w14:paraId="19349737" w14:textId="77777777" w:rsidR="001D50FD" w:rsidRPr="005C5EBE" w:rsidRDefault="001D50FD" w:rsidP="00F57F9B">
            <w:pPr>
              <w:spacing w:before="80" w:after="80"/>
              <w:jc w:val="both"/>
              <w:rPr>
                <w:bCs/>
                <w:iCs/>
                <w:color w:val="000000"/>
                <w:sz w:val="22"/>
                <w:szCs w:val="22"/>
              </w:rPr>
            </w:pPr>
            <w:r w:rsidRPr="005C5EBE">
              <w:rPr>
                <w:bCs/>
                <w:iCs/>
                <w:color w:val="000000"/>
                <w:sz w:val="22"/>
                <w:szCs w:val="22"/>
              </w:rPr>
              <w:t>Nơi nhận:</w:t>
            </w:r>
          </w:p>
          <w:p w14:paraId="1199D2E7" w14:textId="77777777" w:rsidR="001D50FD" w:rsidRDefault="001D50FD" w:rsidP="00F57F9B">
            <w:pPr>
              <w:numPr>
                <w:ilvl w:val="0"/>
                <w:numId w:val="4"/>
              </w:numPr>
              <w:jc w:val="both"/>
              <w:rPr>
                <w:bCs/>
                <w:iCs/>
                <w:color w:val="000000"/>
                <w:sz w:val="22"/>
                <w:szCs w:val="22"/>
              </w:rPr>
            </w:pPr>
            <w:r>
              <w:rPr>
                <w:bCs/>
                <w:iCs/>
                <w:color w:val="000000"/>
                <w:sz w:val="22"/>
                <w:szCs w:val="22"/>
              </w:rPr>
              <w:t>Giám đốc (báo cáo</w:t>
            </w:r>
            <w:r w:rsidRPr="005C5EBE">
              <w:rPr>
                <w:bCs/>
                <w:iCs/>
                <w:color w:val="000000"/>
                <w:sz w:val="22"/>
                <w:szCs w:val="22"/>
              </w:rPr>
              <w:t>)</w:t>
            </w:r>
            <w:r>
              <w:rPr>
                <w:bCs/>
                <w:iCs/>
                <w:color w:val="000000"/>
                <w:sz w:val="22"/>
                <w:szCs w:val="22"/>
              </w:rPr>
              <w:t>;</w:t>
            </w:r>
          </w:p>
          <w:p w14:paraId="553CAB0E" w14:textId="77777777" w:rsidR="001D50FD" w:rsidRDefault="001D50FD" w:rsidP="00F57F9B">
            <w:pPr>
              <w:numPr>
                <w:ilvl w:val="0"/>
                <w:numId w:val="4"/>
              </w:numPr>
              <w:jc w:val="both"/>
              <w:rPr>
                <w:bCs/>
                <w:iCs/>
                <w:color w:val="000000"/>
                <w:sz w:val="22"/>
                <w:szCs w:val="22"/>
              </w:rPr>
            </w:pPr>
            <w:r>
              <w:rPr>
                <w:bCs/>
                <w:iCs/>
                <w:color w:val="000000"/>
                <w:sz w:val="22"/>
                <w:szCs w:val="22"/>
              </w:rPr>
              <w:t>UB ATGT Thành phố (phối hợp);</w:t>
            </w:r>
          </w:p>
          <w:p w14:paraId="137B0856" w14:textId="77777777" w:rsidR="001D50FD" w:rsidRPr="005C5EBE" w:rsidRDefault="001D50FD" w:rsidP="00F57F9B">
            <w:pPr>
              <w:numPr>
                <w:ilvl w:val="0"/>
                <w:numId w:val="4"/>
              </w:numPr>
              <w:jc w:val="both"/>
              <w:rPr>
                <w:bCs/>
                <w:iCs/>
                <w:color w:val="000000"/>
                <w:sz w:val="22"/>
                <w:szCs w:val="22"/>
              </w:rPr>
            </w:pPr>
            <w:r>
              <w:rPr>
                <w:bCs/>
                <w:iCs/>
                <w:color w:val="000000"/>
                <w:sz w:val="22"/>
                <w:szCs w:val="22"/>
              </w:rPr>
              <w:t>Honda: head Sơn Minh; Head Phát Tiến (phối hợp);</w:t>
            </w:r>
          </w:p>
          <w:p w14:paraId="71FB9352" w14:textId="77777777" w:rsidR="001D50FD" w:rsidRPr="005C5EBE" w:rsidRDefault="001D50FD" w:rsidP="00F57F9B">
            <w:pPr>
              <w:numPr>
                <w:ilvl w:val="0"/>
                <w:numId w:val="4"/>
              </w:numPr>
              <w:jc w:val="both"/>
              <w:rPr>
                <w:bCs/>
                <w:iCs/>
                <w:color w:val="000000"/>
                <w:sz w:val="22"/>
                <w:szCs w:val="22"/>
              </w:rPr>
            </w:pPr>
            <w:r w:rsidRPr="005C5EBE">
              <w:rPr>
                <w:bCs/>
                <w:iCs/>
                <w:color w:val="000000"/>
                <w:sz w:val="22"/>
                <w:szCs w:val="22"/>
              </w:rPr>
              <w:t>Các phòng ban (</w:t>
            </w:r>
            <w:r>
              <w:rPr>
                <w:bCs/>
                <w:iCs/>
                <w:color w:val="000000"/>
                <w:sz w:val="22"/>
                <w:szCs w:val="22"/>
              </w:rPr>
              <w:t>thực hiện</w:t>
            </w:r>
            <w:r w:rsidRPr="005C5EBE">
              <w:rPr>
                <w:bCs/>
                <w:iCs/>
                <w:color w:val="000000"/>
                <w:sz w:val="22"/>
                <w:szCs w:val="22"/>
              </w:rPr>
              <w:t>)</w:t>
            </w:r>
            <w:r>
              <w:rPr>
                <w:bCs/>
                <w:iCs/>
                <w:color w:val="000000"/>
                <w:sz w:val="22"/>
                <w:szCs w:val="22"/>
              </w:rPr>
              <w:t>;</w:t>
            </w:r>
          </w:p>
          <w:p w14:paraId="5B4FA6F3" w14:textId="77777777" w:rsidR="001D50FD" w:rsidRPr="005C5EBE" w:rsidRDefault="001D50FD" w:rsidP="00F57F9B">
            <w:pPr>
              <w:numPr>
                <w:ilvl w:val="0"/>
                <w:numId w:val="4"/>
              </w:numPr>
              <w:jc w:val="both"/>
              <w:rPr>
                <w:bCs/>
                <w:iCs/>
                <w:color w:val="000000"/>
                <w:sz w:val="22"/>
                <w:szCs w:val="22"/>
              </w:rPr>
            </w:pPr>
            <w:r w:rsidRPr="005C5EBE">
              <w:rPr>
                <w:bCs/>
                <w:iCs/>
                <w:color w:val="000000"/>
                <w:sz w:val="22"/>
                <w:szCs w:val="22"/>
              </w:rPr>
              <w:t>Các phòng GDĐTquận huyện (thực hiện)</w:t>
            </w:r>
            <w:r>
              <w:rPr>
                <w:bCs/>
                <w:iCs/>
                <w:color w:val="000000"/>
                <w:sz w:val="22"/>
                <w:szCs w:val="22"/>
              </w:rPr>
              <w:t>;</w:t>
            </w:r>
          </w:p>
          <w:p w14:paraId="19C4A35A" w14:textId="77777777" w:rsidR="001D50FD" w:rsidRPr="005C5EBE" w:rsidRDefault="001D50FD" w:rsidP="00F57F9B">
            <w:pPr>
              <w:numPr>
                <w:ilvl w:val="0"/>
                <w:numId w:val="4"/>
              </w:numPr>
              <w:jc w:val="both"/>
              <w:rPr>
                <w:bCs/>
                <w:iCs/>
                <w:color w:val="000000"/>
                <w:sz w:val="22"/>
                <w:szCs w:val="22"/>
              </w:rPr>
            </w:pPr>
            <w:r w:rsidRPr="005C5EBE">
              <w:rPr>
                <w:bCs/>
                <w:iCs/>
                <w:color w:val="000000"/>
                <w:sz w:val="22"/>
                <w:szCs w:val="22"/>
              </w:rPr>
              <w:t>Các trường THPT, THPT có nhiều cấp học (thực hiện)</w:t>
            </w:r>
            <w:r>
              <w:rPr>
                <w:bCs/>
                <w:iCs/>
                <w:color w:val="000000"/>
                <w:sz w:val="22"/>
                <w:szCs w:val="22"/>
              </w:rPr>
              <w:t>;</w:t>
            </w:r>
          </w:p>
          <w:p w14:paraId="27BB7CD4" w14:textId="15D77CE6" w:rsidR="001D50FD" w:rsidRPr="001E31E0" w:rsidRDefault="001D50FD" w:rsidP="00F57F9B">
            <w:pPr>
              <w:numPr>
                <w:ilvl w:val="0"/>
                <w:numId w:val="4"/>
              </w:numPr>
              <w:jc w:val="both"/>
              <w:rPr>
                <w:bCs/>
                <w:iCs/>
                <w:color w:val="000000"/>
                <w:sz w:val="26"/>
                <w:szCs w:val="26"/>
              </w:rPr>
            </w:pPr>
            <w:r>
              <w:rPr>
                <w:bCs/>
                <w:iCs/>
                <w:color w:val="000000"/>
                <w:sz w:val="22"/>
                <w:szCs w:val="22"/>
              </w:rPr>
              <w:t xml:space="preserve">Lưu: </w:t>
            </w:r>
            <w:r w:rsidRPr="001E31E0">
              <w:rPr>
                <w:bCs/>
                <w:iCs/>
                <w:color w:val="000000"/>
                <w:sz w:val="22"/>
                <w:szCs w:val="22"/>
              </w:rPr>
              <w:t>VP, GDTrH</w:t>
            </w:r>
            <w:r>
              <w:rPr>
                <w:bCs/>
                <w:iCs/>
                <w:color w:val="000000"/>
                <w:sz w:val="22"/>
                <w:szCs w:val="22"/>
              </w:rPr>
              <w:t>;</w:t>
            </w:r>
          </w:p>
        </w:tc>
        <w:tc>
          <w:tcPr>
            <w:tcW w:w="5580" w:type="dxa"/>
          </w:tcPr>
          <w:p w14:paraId="5EB08F48" w14:textId="77777777" w:rsidR="001D50FD" w:rsidRDefault="001D50FD" w:rsidP="00F57F9B">
            <w:pPr>
              <w:jc w:val="center"/>
              <w:rPr>
                <w:b/>
                <w:bCs/>
                <w:iCs/>
                <w:color w:val="000000"/>
                <w:sz w:val="26"/>
                <w:szCs w:val="26"/>
              </w:rPr>
            </w:pPr>
            <w:r>
              <w:rPr>
                <w:b/>
                <w:bCs/>
                <w:iCs/>
                <w:color w:val="000000"/>
                <w:sz w:val="26"/>
                <w:szCs w:val="26"/>
              </w:rPr>
              <w:t>KT.</w:t>
            </w:r>
            <w:r w:rsidRPr="005C5EBE">
              <w:rPr>
                <w:b/>
                <w:bCs/>
                <w:iCs/>
                <w:color w:val="000000"/>
                <w:sz w:val="26"/>
                <w:szCs w:val="26"/>
              </w:rPr>
              <w:t>GIÁM ĐỐC</w:t>
            </w:r>
          </w:p>
          <w:p w14:paraId="367594D3" w14:textId="77777777" w:rsidR="001D50FD" w:rsidRPr="005C5EBE" w:rsidRDefault="001D50FD" w:rsidP="00F57F9B">
            <w:pPr>
              <w:jc w:val="center"/>
              <w:rPr>
                <w:b/>
                <w:bCs/>
                <w:iCs/>
                <w:color w:val="000000"/>
                <w:sz w:val="26"/>
                <w:szCs w:val="26"/>
              </w:rPr>
            </w:pPr>
            <w:r>
              <w:rPr>
                <w:b/>
                <w:bCs/>
                <w:iCs/>
                <w:color w:val="000000"/>
                <w:sz w:val="26"/>
                <w:szCs w:val="26"/>
              </w:rPr>
              <w:t>PHÓ GIÁM ĐỐC</w:t>
            </w:r>
          </w:p>
          <w:p w14:paraId="57DB2A0F" w14:textId="77777777" w:rsidR="001D50FD" w:rsidRPr="005C5EBE" w:rsidRDefault="001D50FD" w:rsidP="00F57F9B">
            <w:pPr>
              <w:jc w:val="center"/>
              <w:rPr>
                <w:b/>
                <w:bCs/>
                <w:iCs/>
                <w:color w:val="000000"/>
                <w:sz w:val="26"/>
                <w:szCs w:val="26"/>
              </w:rPr>
            </w:pPr>
          </w:p>
          <w:p w14:paraId="0DE95F43" w14:textId="7132C087" w:rsidR="001D50FD" w:rsidRDefault="009457E7" w:rsidP="00F57F9B">
            <w:pPr>
              <w:jc w:val="center"/>
              <w:rPr>
                <w:b/>
                <w:bCs/>
                <w:iCs/>
                <w:color w:val="000000"/>
                <w:sz w:val="26"/>
                <w:szCs w:val="26"/>
              </w:rPr>
            </w:pPr>
            <w:r>
              <w:rPr>
                <w:b/>
                <w:bCs/>
                <w:iCs/>
                <w:color w:val="000000"/>
                <w:sz w:val="26"/>
                <w:szCs w:val="26"/>
              </w:rPr>
              <w:t>(đã ký)</w:t>
            </w:r>
          </w:p>
          <w:p w14:paraId="6D3CC82E" w14:textId="77777777" w:rsidR="001D50FD" w:rsidRPr="005C5EBE" w:rsidRDefault="001D50FD" w:rsidP="00F57F9B">
            <w:pPr>
              <w:jc w:val="center"/>
              <w:rPr>
                <w:b/>
                <w:bCs/>
                <w:iCs/>
                <w:color w:val="000000"/>
                <w:sz w:val="26"/>
                <w:szCs w:val="26"/>
              </w:rPr>
            </w:pPr>
          </w:p>
          <w:p w14:paraId="4FD86ECB" w14:textId="77777777" w:rsidR="001D50FD" w:rsidRPr="005C5EBE" w:rsidRDefault="001D50FD" w:rsidP="00F57F9B">
            <w:pPr>
              <w:jc w:val="center"/>
              <w:rPr>
                <w:b/>
                <w:bCs/>
                <w:iCs/>
                <w:color w:val="000000"/>
                <w:sz w:val="26"/>
                <w:szCs w:val="26"/>
              </w:rPr>
            </w:pPr>
          </w:p>
          <w:p w14:paraId="3D1F32BE" w14:textId="77777777" w:rsidR="001D50FD" w:rsidRPr="00EF631A" w:rsidRDefault="001D50FD" w:rsidP="00F57F9B">
            <w:pPr>
              <w:jc w:val="center"/>
              <w:rPr>
                <w:b/>
                <w:bCs/>
                <w:iCs/>
                <w:color w:val="000000"/>
                <w:sz w:val="26"/>
                <w:szCs w:val="26"/>
              </w:rPr>
            </w:pPr>
            <w:r w:rsidRPr="00EF631A">
              <w:rPr>
                <w:b/>
                <w:bCs/>
                <w:iCs/>
                <w:color w:val="000000"/>
                <w:sz w:val="26"/>
                <w:szCs w:val="26"/>
              </w:rPr>
              <w:t>Nguyễn Văn Hiếu</w:t>
            </w:r>
          </w:p>
        </w:tc>
      </w:tr>
    </w:tbl>
    <w:p w14:paraId="73DC3FE1" w14:textId="77777777" w:rsidR="00907311" w:rsidRDefault="00907311" w:rsidP="004E0A7C">
      <w:pPr>
        <w:spacing w:before="80" w:after="80"/>
        <w:ind w:firstLine="720"/>
        <w:jc w:val="both"/>
        <w:rPr>
          <w:bCs/>
          <w:iCs/>
          <w:color w:val="000000"/>
          <w:sz w:val="26"/>
          <w:szCs w:val="26"/>
        </w:rPr>
      </w:pPr>
    </w:p>
    <w:p w14:paraId="638B83B6" w14:textId="77777777" w:rsidR="00907311" w:rsidRPr="005C5EBE" w:rsidRDefault="00907311" w:rsidP="00F57F9B">
      <w:pPr>
        <w:spacing w:before="80" w:after="80"/>
        <w:rPr>
          <w:bCs/>
          <w:iCs/>
          <w:color w:val="000000"/>
          <w:sz w:val="26"/>
          <w:szCs w:val="26"/>
        </w:rPr>
      </w:pPr>
    </w:p>
    <w:sectPr w:rsidR="00907311" w:rsidRPr="005C5EBE" w:rsidSect="009457E7">
      <w:headerReference w:type="default" r:id="rId8"/>
      <w:footerReference w:type="even" r:id="rId9"/>
      <w:footerReference w:type="default" r:id="rId10"/>
      <w:pgSz w:w="11907" w:h="16840" w:code="9"/>
      <w:pgMar w:top="709" w:right="1134" w:bottom="568" w:left="1134" w:header="720" w:footer="193"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5EECD" w14:textId="77777777" w:rsidR="003C4B46" w:rsidRDefault="003C4B46">
      <w:r>
        <w:separator/>
      </w:r>
    </w:p>
  </w:endnote>
  <w:endnote w:type="continuationSeparator" w:id="0">
    <w:p w14:paraId="782CB8B0" w14:textId="77777777" w:rsidR="003C4B46" w:rsidRDefault="003C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A87F7" w14:textId="77777777" w:rsidR="008C5893" w:rsidRDefault="008C58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BED983" w14:textId="77777777" w:rsidR="008C5893" w:rsidRDefault="008C58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1CD7C" w14:textId="23455767" w:rsidR="004762A0" w:rsidRPr="004762A0" w:rsidRDefault="004762A0">
    <w:pPr>
      <w:ind w:right="260"/>
      <w:rPr>
        <w:color w:val="0F243E"/>
        <w:sz w:val="26"/>
        <w:szCs w:val="26"/>
      </w:rPr>
    </w:pPr>
  </w:p>
  <w:p w14:paraId="7604F4B2" w14:textId="77777777" w:rsidR="008C5893" w:rsidRDefault="008C58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9D49B" w14:textId="77777777" w:rsidR="003C4B46" w:rsidRDefault="003C4B46">
      <w:r>
        <w:separator/>
      </w:r>
    </w:p>
  </w:footnote>
  <w:footnote w:type="continuationSeparator" w:id="0">
    <w:p w14:paraId="44929A0F" w14:textId="77777777" w:rsidR="003C4B46" w:rsidRDefault="003C4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4904253"/>
      <w:docPartObj>
        <w:docPartGallery w:val="Page Numbers (Top of Page)"/>
        <w:docPartUnique/>
      </w:docPartObj>
    </w:sdtPr>
    <w:sdtEndPr>
      <w:rPr>
        <w:noProof/>
      </w:rPr>
    </w:sdtEndPr>
    <w:sdtContent>
      <w:p w14:paraId="6A9FAB13" w14:textId="76184753" w:rsidR="009457E7" w:rsidRDefault="009457E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EEC2E7A" w14:textId="77777777" w:rsidR="009457E7" w:rsidRDefault="00945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F9859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877593"/>
    <w:multiLevelType w:val="hybridMultilevel"/>
    <w:tmpl w:val="5B788908"/>
    <w:lvl w:ilvl="0" w:tplc="EE34F80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1568F"/>
    <w:multiLevelType w:val="hybridMultilevel"/>
    <w:tmpl w:val="675EF960"/>
    <w:lvl w:ilvl="0" w:tplc="0748BD3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CA6053"/>
    <w:multiLevelType w:val="hybridMultilevel"/>
    <w:tmpl w:val="8AD6BEF2"/>
    <w:lvl w:ilvl="0" w:tplc="C80648B0">
      <w:start w:val="1"/>
      <w:numFmt w:val="decimal"/>
      <w:lvlText w:val="%1."/>
      <w:lvlJc w:val="left"/>
      <w:pPr>
        <w:ind w:left="720" w:hanging="360"/>
      </w:pPr>
      <w:rPr>
        <w:rFonts w:ascii="Times New Roman" w:eastAsia="Times New Roman" w:hAnsi="Times New Roman" w:cs="Times New Roman"/>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46D22"/>
    <w:multiLevelType w:val="hybridMultilevel"/>
    <w:tmpl w:val="B978BB80"/>
    <w:lvl w:ilvl="0" w:tplc="B388E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EE409B"/>
    <w:multiLevelType w:val="hybridMultilevel"/>
    <w:tmpl w:val="88D00760"/>
    <w:lvl w:ilvl="0" w:tplc="3DD4724E">
      <w:start w:val="1"/>
      <w:numFmt w:val="bullet"/>
      <w:lvlText w:val="•"/>
      <w:lvlJc w:val="left"/>
      <w:pPr>
        <w:tabs>
          <w:tab w:val="num" w:pos="720"/>
        </w:tabs>
        <w:ind w:left="720" w:hanging="360"/>
      </w:pPr>
      <w:rPr>
        <w:rFonts w:ascii="Arial" w:hAnsi="Arial" w:hint="default"/>
      </w:rPr>
    </w:lvl>
    <w:lvl w:ilvl="1" w:tplc="B30C56D2" w:tentative="1">
      <w:start w:val="1"/>
      <w:numFmt w:val="bullet"/>
      <w:lvlText w:val="•"/>
      <w:lvlJc w:val="left"/>
      <w:pPr>
        <w:tabs>
          <w:tab w:val="num" w:pos="1440"/>
        </w:tabs>
        <w:ind w:left="1440" w:hanging="360"/>
      </w:pPr>
      <w:rPr>
        <w:rFonts w:ascii="Arial" w:hAnsi="Arial" w:hint="default"/>
      </w:rPr>
    </w:lvl>
    <w:lvl w:ilvl="2" w:tplc="2E583E7A" w:tentative="1">
      <w:start w:val="1"/>
      <w:numFmt w:val="bullet"/>
      <w:lvlText w:val="•"/>
      <w:lvlJc w:val="left"/>
      <w:pPr>
        <w:tabs>
          <w:tab w:val="num" w:pos="2160"/>
        </w:tabs>
        <w:ind w:left="2160" w:hanging="360"/>
      </w:pPr>
      <w:rPr>
        <w:rFonts w:ascii="Arial" w:hAnsi="Arial" w:hint="default"/>
      </w:rPr>
    </w:lvl>
    <w:lvl w:ilvl="3" w:tplc="6344AFF4" w:tentative="1">
      <w:start w:val="1"/>
      <w:numFmt w:val="bullet"/>
      <w:lvlText w:val="•"/>
      <w:lvlJc w:val="left"/>
      <w:pPr>
        <w:tabs>
          <w:tab w:val="num" w:pos="2880"/>
        </w:tabs>
        <w:ind w:left="2880" w:hanging="360"/>
      </w:pPr>
      <w:rPr>
        <w:rFonts w:ascii="Arial" w:hAnsi="Arial" w:hint="default"/>
      </w:rPr>
    </w:lvl>
    <w:lvl w:ilvl="4" w:tplc="B464FE98" w:tentative="1">
      <w:start w:val="1"/>
      <w:numFmt w:val="bullet"/>
      <w:lvlText w:val="•"/>
      <w:lvlJc w:val="left"/>
      <w:pPr>
        <w:tabs>
          <w:tab w:val="num" w:pos="3600"/>
        </w:tabs>
        <w:ind w:left="3600" w:hanging="360"/>
      </w:pPr>
      <w:rPr>
        <w:rFonts w:ascii="Arial" w:hAnsi="Arial" w:hint="default"/>
      </w:rPr>
    </w:lvl>
    <w:lvl w:ilvl="5" w:tplc="A6BC0166" w:tentative="1">
      <w:start w:val="1"/>
      <w:numFmt w:val="bullet"/>
      <w:lvlText w:val="•"/>
      <w:lvlJc w:val="left"/>
      <w:pPr>
        <w:tabs>
          <w:tab w:val="num" w:pos="4320"/>
        </w:tabs>
        <w:ind w:left="4320" w:hanging="360"/>
      </w:pPr>
      <w:rPr>
        <w:rFonts w:ascii="Arial" w:hAnsi="Arial" w:hint="default"/>
      </w:rPr>
    </w:lvl>
    <w:lvl w:ilvl="6" w:tplc="28EA09EC" w:tentative="1">
      <w:start w:val="1"/>
      <w:numFmt w:val="bullet"/>
      <w:lvlText w:val="•"/>
      <w:lvlJc w:val="left"/>
      <w:pPr>
        <w:tabs>
          <w:tab w:val="num" w:pos="5040"/>
        </w:tabs>
        <w:ind w:left="5040" w:hanging="360"/>
      </w:pPr>
      <w:rPr>
        <w:rFonts w:ascii="Arial" w:hAnsi="Arial" w:hint="default"/>
      </w:rPr>
    </w:lvl>
    <w:lvl w:ilvl="7" w:tplc="2662D020" w:tentative="1">
      <w:start w:val="1"/>
      <w:numFmt w:val="bullet"/>
      <w:lvlText w:val="•"/>
      <w:lvlJc w:val="left"/>
      <w:pPr>
        <w:tabs>
          <w:tab w:val="num" w:pos="5760"/>
        </w:tabs>
        <w:ind w:left="5760" w:hanging="360"/>
      </w:pPr>
      <w:rPr>
        <w:rFonts w:ascii="Arial" w:hAnsi="Arial" w:hint="default"/>
      </w:rPr>
    </w:lvl>
    <w:lvl w:ilvl="8" w:tplc="FF88B0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23433A6"/>
    <w:multiLevelType w:val="hybridMultilevel"/>
    <w:tmpl w:val="31E82126"/>
    <w:lvl w:ilvl="0" w:tplc="1AF6AB24">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7B280821"/>
    <w:multiLevelType w:val="hybridMultilevel"/>
    <w:tmpl w:val="3B80FA90"/>
    <w:lvl w:ilvl="0" w:tplc="6226D13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6"/>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F5"/>
    <w:rsid w:val="000004FC"/>
    <w:rsid w:val="000058E9"/>
    <w:rsid w:val="00005B79"/>
    <w:rsid w:val="00014C8B"/>
    <w:rsid w:val="00015437"/>
    <w:rsid w:val="00021360"/>
    <w:rsid w:val="00071623"/>
    <w:rsid w:val="000728B5"/>
    <w:rsid w:val="00074719"/>
    <w:rsid w:val="0007543C"/>
    <w:rsid w:val="00082F26"/>
    <w:rsid w:val="0009089A"/>
    <w:rsid w:val="00095F3F"/>
    <w:rsid w:val="00096CBF"/>
    <w:rsid w:val="000A32A6"/>
    <w:rsid w:val="000A7814"/>
    <w:rsid w:val="000C32F3"/>
    <w:rsid w:val="000C3C03"/>
    <w:rsid w:val="000D3839"/>
    <w:rsid w:val="000D38D3"/>
    <w:rsid w:val="000D4017"/>
    <w:rsid w:val="000D60F8"/>
    <w:rsid w:val="001107E5"/>
    <w:rsid w:val="001154F7"/>
    <w:rsid w:val="00126CC8"/>
    <w:rsid w:val="00130F5B"/>
    <w:rsid w:val="00137C0D"/>
    <w:rsid w:val="00140108"/>
    <w:rsid w:val="001438CF"/>
    <w:rsid w:val="001454AB"/>
    <w:rsid w:val="0014634A"/>
    <w:rsid w:val="00151ABF"/>
    <w:rsid w:val="00160ADA"/>
    <w:rsid w:val="0016608C"/>
    <w:rsid w:val="0017103D"/>
    <w:rsid w:val="001766B3"/>
    <w:rsid w:val="00191C31"/>
    <w:rsid w:val="00193007"/>
    <w:rsid w:val="001A6395"/>
    <w:rsid w:val="001B115A"/>
    <w:rsid w:val="001B16AC"/>
    <w:rsid w:val="001B3D4D"/>
    <w:rsid w:val="001C6B8A"/>
    <w:rsid w:val="001D50FD"/>
    <w:rsid w:val="001E31E0"/>
    <w:rsid w:val="001E3996"/>
    <w:rsid w:val="001E7139"/>
    <w:rsid w:val="00211209"/>
    <w:rsid w:val="002206D9"/>
    <w:rsid w:val="00224E59"/>
    <w:rsid w:val="00246A4D"/>
    <w:rsid w:val="00267AC6"/>
    <w:rsid w:val="0027377C"/>
    <w:rsid w:val="002806A1"/>
    <w:rsid w:val="00282615"/>
    <w:rsid w:val="00290C11"/>
    <w:rsid w:val="002A1301"/>
    <w:rsid w:val="002A1B0D"/>
    <w:rsid w:val="002B4300"/>
    <w:rsid w:val="002D1B19"/>
    <w:rsid w:val="002D3B10"/>
    <w:rsid w:val="002D45A6"/>
    <w:rsid w:val="002D6B37"/>
    <w:rsid w:val="002D73E3"/>
    <w:rsid w:val="002F1F0D"/>
    <w:rsid w:val="00300A67"/>
    <w:rsid w:val="00306870"/>
    <w:rsid w:val="00310902"/>
    <w:rsid w:val="003115D4"/>
    <w:rsid w:val="003139DA"/>
    <w:rsid w:val="00317291"/>
    <w:rsid w:val="003204F3"/>
    <w:rsid w:val="00333F47"/>
    <w:rsid w:val="0033563F"/>
    <w:rsid w:val="00337DC8"/>
    <w:rsid w:val="0034085A"/>
    <w:rsid w:val="00340963"/>
    <w:rsid w:val="00343106"/>
    <w:rsid w:val="00343675"/>
    <w:rsid w:val="00356A4A"/>
    <w:rsid w:val="00357D46"/>
    <w:rsid w:val="00364E93"/>
    <w:rsid w:val="0036565E"/>
    <w:rsid w:val="003722F9"/>
    <w:rsid w:val="003763B7"/>
    <w:rsid w:val="00380166"/>
    <w:rsid w:val="00380E47"/>
    <w:rsid w:val="0038673B"/>
    <w:rsid w:val="00390740"/>
    <w:rsid w:val="003A01C1"/>
    <w:rsid w:val="003B5256"/>
    <w:rsid w:val="003C03BA"/>
    <w:rsid w:val="003C4B46"/>
    <w:rsid w:val="003E2365"/>
    <w:rsid w:val="003E59C0"/>
    <w:rsid w:val="003E76D4"/>
    <w:rsid w:val="003F1025"/>
    <w:rsid w:val="003F631B"/>
    <w:rsid w:val="00411644"/>
    <w:rsid w:val="00417008"/>
    <w:rsid w:val="00427A56"/>
    <w:rsid w:val="00431976"/>
    <w:rsid w:val="00436C04"/>
    <w:rsid w:val="004421E1"/>
    <w:rsid w:val="004512C2"/>
    <w:rsid w:val="004539B5"/>
    <w:rsid w:val="00455505"/>
    <w:rsid w:val="00456F2C"/>
    <w:rsid w:val="004604A0"/>
    <w:rsid w:val="004706F9"/>
    <w:rsid w:val="00471AEA"/>
    <w:rsid w:val="00472DC7"/>
    <w:rsid w:val="00474C59"/>
    <w:rsid w:val="004762A0"/>
    <w:rsid w:val="00482FF1"/>
    <w:rsid w:val="00494690"/>
    <w:rsid w:val="00495DCB"/>
    <w:rsid w:val="004A2850"/>
    <w:rsid w:val="004A6ADF"/>
    <w:rsid w:val="004B37A9"/>
    <w:rsid w:val="004B4867"/>
    <w:rsid w:val="004C34A5"/>
    <w:rsid w:val="004C60C3"/>
    <w:rsid w:val="004D7949"/>
    <w:rsid w:val="004E0A7C"/>
    <w:rsid w:val="004E1F55"/>
    <w:rsid w:val="004E2A92"/>
    <w:rsid w:val="004E57C9"/>
    <w:rsid w:val="004E5DA6"/>
    <w:rsid w:val="004F274C"/>
    <w:rsid w:val="0052364E"/>
    <w:rsid w:val="00537DFA"/>
    <w:rsid w:val="005458DE"/>
    <w:rsid w:val="00553137"/>
    <w:rsid w:val="00566525"/>
    <w:rsid w:val="00586169"/>
    <w:rsid w:val="005A393D"/>
    <w:rsid w:val="005A67FB"/>
    <w:rsid w:val="005B012A"/>
    <w:rsid w:val="005C58CC"/>
    <w:rsid w:val="005C5EBE"/>
    <w:rsid w:val="005D5786"/>
    <w:rsid w:val="005D7E26"/>
    <w:rsid w:val="005E036F"/>
    <w:rsid w:val="005E5222"/>
    <w:rsid w:val="005F3D27"/>
    <w:rsid w:val="0060553F"/>
    <w:rsid w:val="00606503"/>
    <w:rsid w:val="006071A3"/>
    <w:rsid w:val="0061373C"/>
    <w:rsid w:val="0061454B"/>
    <w:rsid w:val="006325D6"/>
    <w:rsid w:val="0063595C"/>
    <w:rsid w:val="006465D0"/>
    <w:rsid w:val="00664878"/>
    <w:rsid w:val="00667356"/>
    <w:rsid w:val="006701F4"/>
    <w:rsid w:val="006716CA"/>
    <w:rsid w:val="00680698"/>
    <w:rsid w:val="00681AFF"/>
    <w:rsid w:val="00685738"/>
    <w:rsid w:val="0069695C"/>
    <w:rsid w:val="006A1736"/>
    <w:rsid w:val="006A3041"/>
    <w:rsid w:val="006A40F5"/>
    <w:rsid w:val="006B2211"/>
    <w:rsid w:val="006C3846"/>
    <w:rsid w:val="006C6B18"/>
    <w:rsid w:val="006E108D"/>
    <w:rsid w:val="006E1DF1"/>
    <w:rsid w:val="006F41AD"/>
    <w:rsid w:val="006F44E5"/>
    <w:rsid w:val="006F6109"/>
    <w:rsid w:val="00704442"/>
    <w:rsid w:val="007066BB"/>
    <w:rsid w:val="00713C58"/>
    <w:rsid w:val="00715565"/>
    <w:rsid w:val="00715CC1"/>
    <w:rsid w:val="007173C2"/>
    <w:rsid w:val="00734296"/>
    <w:rsid w:val="00761805"/>
    <w:rsid w:val="00767829"/>
    <w:rsid w:val="00770485"/>
    <w:rsid w:val="007771B1"/>
    <w:rsid w:val="00780727"/>
    <w:rsid w:val="00783113"/>
    <w:rsid w:val="00786775"/>
    <w:rsid w:val="007935F9"/>
    <w:rsid w:val="007A2E71"/>
    <w:rsid w:val="007A390C"/>
    <w:rsid w:val="007B0303"/>
    <w:rsid w:val="007B4BAC"/>
    <w:rsid w:val="007D62C6"/>
    <w:rsid w:val="007E1405"/>
    <w:rsid w:val="007E2359"/>
    <w:rsid w:val="0080521E"/>
    <w:rsid w:val="008110DF"/>
    <w:rsid w:val="00812456"/>
    <w:rsid w:val="00813575"/>
    <w:rsid w:val="00814500"/>
    <w:rsid w:val="008158F4"/>
    <w:rsid w:val="008221DF"/>
    <w:rsid w:val="0085435F"/>
    <w:rsid w:val="00861235"/>
    <w:rsid w:val="008624F0"/>
    <w:rsid w:val="00867F62"/>
    <w:rsid w:val="00870427"/>
    <w:rsid w:val="00872D01"/>
    <w:rsid w:val="008754FB"/>
    <w:rsid w:val="0087641F"/>
    <w:rsid w:val="0089021D"/>
    <w:rsid w:val="008919E4"/>
    <w:rsid w:val="008978A1"/>
    <w:rsid w:val="008A07F9"/>
    <w:rsid w:val="008A3A33"/>
    <w:rsid w:val="008C5893"/>
    <w:rsid w:val="008D4FB1"/>
    <w:rsid w:val="008E2FC2"/>
    <w:rsid w:val="008E403F"/>
    <w:rsid w:val="008E5FFF"/>
    <w:rsid w:val="00907311"/>
    <w:rsid w:val="0091587F"/>
    <w:rsid w:val="00917598"/>
    <w:rsid w:val="00917699"/>
    <w:rsid w:val="00925873"/>
    <w:rsid w:val="009429B6"/>
    <w:rsid w:val="009457E7"/>
    <w:rsid w:val="00945FBE"/>
    <w:rsid w:val="00955031"/>
    <w:rsid w:val="00955D12"/>
    <w:rsid w:val="009565D6"/>
    <w:rsid w:val="00963894"/>
    <w:rsid w:val="00967061"/>
    <w:rsid w:val="00981BEA"/>
    <w:rsid w:val="00982129"/>
    <w:rsid w:val="009A4CE8"/>
    <w:rsid w:val="009B4B18"/>
    <w:rsid w:val="009C5500"/>
    <w:rsid w:val="009C7B82"/>
    <w:rsid w:val="009D4A68"/>
    <w:rsid w:val="009D5E3E"/>
    <w:rsid w:val="009D63BD"/>
    <w:rsid w:val="009E6710"/>
    <w:rsid w:val="009F244E"/>
    <w:rsid w:val="009F31EA"/>
    <w:rsid w:val="00A0593D"/>
    <w:rsid w:val="00A07902"/>
    <w:rsid w:val="00A225BB"/>
    <w:rsid w:val="00A22A80"/>
    <w:rsid w:val="00A32EE8"/>
    <w:rsid w:val="00A40A68"/>
    <w:rsid w:val="00A42139"/>
    <w:rsid w:val="00A4486F"/>
    <w:rsid w:val="00A45539"/>
    <w:rsid w:val="00A50FA6"/>
    <w:rsid w:val="00A60B29"/>
    <w:rsid w:val="00A652E1"/>
    <w:rsid w:val="00A67398"/>
    <w:rsid w:val="00A74140"/>
    <w:rsid w:val="00A74A9C"/>
    <w:rsid w:val="00A87F78"/>
    <w:rsid w:val="00A90AD2"/>
    <w:rsid w:val="00A91759"/>
    <w:rsid w:val="00A97F9E"/>
    <w:rsid w:val="00AA6B78"/>
    <w:rsid w:val="00AB1320"/>
    <w:rsid w:val="00AC07DF"/>
    <w:rsid w:val="00AC6DB3"/>
    <w:rsid w:val="00AE677A"/>
    <w:rsid w:val="00AF3AAE"/>
    <w:rsid w:val="00AF3D25"/>
    <w:rsid w:val="00AF6978"/>
    <w:rsid w:val="00B00BE9"/>
    <w:rsid w:val="00B02075"/>
    <w:rsid w:val="00B11778"/>
    <w:rsid w:val="00B11F75"/>
    <w:rsid w:val="00B21C68"/>
    <w:rsid w:val="00B2729D"/>
    <w:rsid w:val="00B424CC"/>
    <w:rsid w:val="00B62A82"/>
    <w:rsid w:val="00B749E2"/>
    <w:rsid w:val="00B87EFB"/>
    <w:rsid w:val="00BB3E74"/>
    <w:rsid w:val="00BB4198"/>
    <w:rsid w:val="00BB42C4"/>
    <w:rsid w:val="00BB566D"/>
    <w:rsid w:val="00BC5219"/>
    <w:rsid w:val="00BE18E1"/>
    <w:rsid w:val="00C01DCC"/>
    <w:rsid w:val="00C02518"/>
    <w:rsid w:val="00C06ECA"/>
    <w:rsid w:val="00C22185"/>
    <w:rsid w:val="00C32EBC"/>
    <w:rsid w:val="00C3301C"/>
    <w:rsid w:val="00C330D5"/>
    <w:rsid w:val="00C45156"/>
    <w:rsid w:val="00C473DD"/>
    <w:rsid w:val="00C61770"/>
    <w:rsid w:val="00C730BD"/>
    <w:rsid w:val="00C84124"/>
    <w:rsid w:val="00C90B7C"/>
    <w:rsid w:val="00C95E5E"/>
    <w:rsid w:val="00CA3324"/>
    <w:rsid w:val="00CB4B91"/>
    <w:rsid w:val="00CB51F3"/>
    <w:rsid w:val="00CC217C"/>
    <w:rsid w:val="00CD34B5"/>
    <w:rsid w:val="00CD5878"/>
    <w:rsid w:val="00CD7F65"/>
    <w:rsid w:val="00CE6EE1"/>
    <w:rsid w:val="00CE78D5"/>
    <w:rsid w:val="00CE7E97"/>
    <w:rsid w:val="00CF63C5"/>
    <w:rsid w:val="00CF7622"/>
    <w:rsid w:val="00D03E0E"/>
    <w:rsid w:val="00D07A32"/>
    <w:rsid w:val="00D20CE2"/>
    <w:rsid w:val="00D30A01"/>
    <w:rsid w:val="00D33522"/>
    <w:rsid w:val="00D45C5F"/>
    <w:rsid w:val="00D51632"/>
    <w:rsid w:val="00D51858"/>
    <w:rsid w:val="00D616D0"/>
    <w:rsid w:val="00D659EF"/>
    <w:rsid w:val="00D7489B"/>
    <w:rsid w:val="00D766FB"/>
    <w:rsid w:val="00D81EAD"/>
    <w:rsid w:val="00D851EE"/>
    <w:rsid w:val="00D91F43"/>
    <w:rsid w:val="00D97AEC"/>
    <w:rsid w:val="00DA7938"/>
    <w:rsid w:val="00DB2C60"/>
    <w:rsid w:val="00DB6FDC"/>
    <w:rsid w:val="00DB7694"/>
    <w:rsid w:val="00DC5D66"/>
    <w:rsid w:val="00DE301A"/>
    <w:rsid w:val="00DF58DF"/>
    <w:rsid w:val="00E10A72"/>
    <w:rsid w:val="00E14799"/>
    <w:rsid w:val="00E171EF"/>
    <w:rsid w:val="00E20165"/>
    <w:rsid w:val="00E3243F"/>
    <w:rsid w:val="00E37084"/>
    <w:rsid w:val="00E415E9"/>
    <w:rsid w:val="00E54AF7"/>
    <w:rsid w:val="00E561AF"/>
    <w:rsid w:val="00E70A55"/>
    <w:rsid w:val="00E82F00"/>
    <w:rsid w:val="00E8661F"/>
    <w:rsid w:val="00E94D30"/>
    <w:rsid w:val="00EA18B6"/>
    <w:rsid w:val="00EB7CE7"/>
    <w:rsid w:val="00EC2A82"/>
    <w:rsid w:val="00EC3240"/>
    <w:rsid w:val="00EC6073"/>
    <w:rsid w:val="00ED40B5"/>
    <w:rsid w:val="00ED5528"/>
    <w:rsid w:val="00ED6CAD"/>
    <w:rsid w:val="00EE34B5"/>
    <w:rsid w:val="00EF272E"/>
    <w:rsid w:val="00EF761B"/>
    <w:rsid w:val="00F014F6"/>
    <w:rsid w:val="00F0247F"/>
    <w:rsid w:val="00F11073"/>
    <w:rsid w:val="00F1561C"/>
    <w:rsid w:val="00F178C6"/>
    <w:rsid w:val="00F26519"/>
    <w:rsid w:val="00F32687"/>
    <w:rsid w:val="00F365E6"/>
    <w:rsid w:val="00F47B75"/>
    <w:rsid w:val="00F51747"/>
    <w:rsid w:val="00F52BF9"/>
    <w:rsid w:val="00F558B7"/>
    <w:rsid w:val="00F56A23"/>
    <w:rsid w:val="00F57F9B"/>
    <w:rsid w:val="00F62259"/>
    <w:rsid w:val="00F62B3B"/>
    <w:rsid w:val="00F738B1"/>
    <w:rsid w:val="00F915D7"/>
    <w:rsid w:val="00F94BB5"/>
    <w:rsid w:val="00F97B78"/>
    <w:rsid w:val="00FC41D7"/>
    <w:rsid w:val="00FD1653"/>
    <w:rsid w:val="00FD5E99"/>
    <w:rsid w:val="00FE7A82"/>
    <w:rsid w:val="00FF3837"/>
    <w:rsid w:val="00FF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F4BB9E"/>
  <w15:chartTrackingRefBased/>
  <w15:docId w15:val="{593C66C1-37D2-436F-B24C-EA86010B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pPr>
      <w:keepNext/>
      <w:outlineLvl w:val="0"/>
    </w:pPr>
    <w:rPr>
      <w:rFonts w:ascii="VNtimes new roman" w:hAnsi="VNtimes new roman"/>
      <w:b/>
      <w:color w:val="0000FF"/>
      <w:sz w:val="26"/>
      <w:szCs w:val="20"/>
    </w:rPr>
  </w:style>
  <w:style w:type="paragraph" w:styleId="Heading2">
    <w:name w:val="heading 2"/>
    <w:basedOn w:val="Normal"/>
    <w:next w:val="Normal"/>
    <w:link w:val="Heading2Char"/>
    <w:qFormat/>
    <w:rsid w:val="00AF6978"/>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
    <w:basedOn w:val="Normal"/>
    <w:semiHidden/>
    <w:pPr>
      <w:spacing w:after="160" w:line="240" w:lineRule="exact"/>
    </w:pPr>
    <w:rPr>
      <w:rFonts w:ascii="Arial" w:hAnsi="Arial"/>
      <w:sz w:val="22"/>
      <w:szCs w:val="22"/>
    </w:rPr>
  </w:style>
  <w:style w:type="paragraph" w:customStyle="1" w:styleId="CharCharChar">
    <w:name w:val="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semiHidden/>
    <w:rPr>
      <w:rFonts w:ascii="Tahoma" w:hAnsi="Tahoma" w:cs="Tahoma"/>
      <w:sz w:val="16"/>
      <w:szCs w:val="16"/>
    </w:rPr>
  </w:style>
  <w:style w:type="paragraph" w:customStyle="1" w:styleId="ListParagraph1">
    <w:name w:val="List Paragraph1"/>
    <w:basedOn w:val="Normal"/>
    <w:qFormat/>
    <w:pPr>
      <w:spacing w:before="120" w:after="200" w:line="276" w:lineRule="auto"/>
      <w:ind w:left="720"/>
      <w:jc w:val="both"/>
    </w:pPr>
    <w:rPr>
      <w:rFonts w:ascii="Calibri" w:hAnsi="Calibri"/>
      <w:sz w:val="22"/>
      <w:szCs w:val="22"/>
    </w:rPr>
  </w:style>
  <w:style w:type="paragraph" w:styleId="Header">
    <w:name w:val="header"/>
    <w:basedOn w:val="Normal"/>
    <w:link w:val="HeaderChar"/>
    <w:uiPriority w:val="99"/>
    <w:pPr>
      <w:tabs>
        <w:tab w:val="center" w:pos="4153"/>
        <w:tab w:val="right" w:pos="8306"/>
      </w:tabs>
    </w:p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pPr>
      <w:spacing w:after="160" w:line="240" w:lineRule="exact"/>
    </w:pPr>
    <w:rPr>
      <w:rFonts w:ascii="Arial" w:hAnsi="Arial"/>
      <w:sz w:val="22"/>
      <w:szCs w:val="22"/>
    </w:rPr>
  </w:style>
  <w:style w:type="character" w:styleId="Hyperlink">
    <w:name w:val="Hyperlink"/>
    <w:rsid w:val="009429B6"/>
    <w:rPr>
      <w:color w:val="0000FF"/>
      <w:u w:val="single"/>
    </w:rPr>
  </w:style>
  <w:style w:type="character" w:customStyle="1" w:styleId="apple-converted-space">
    <w:name w:val="apple-converted-space"/>
    <w:rsid w:val="00472DC7"/>
  </w:style>
  <w:style w:type="character" w:customStyle="1" w:styleId="Heading2Char">
    <w:name w:val="Heading 2 Char"/>
    <w:link w:val="Heading2"/>
    <w:rsid w:val="00AF6978"/>
    <w:rPr>
      <w:rFonts w:ascii="Cambria" w:eastAsia="Times New Roman" w:hAnsi="Cambria" w:cs="Times New Roman"/>
      <w:b/>
      <w:bCs/>
      <w:i/>
      <w:iCs/>
      <w:sz w:val="28"/>
      <w:szCs w:val="28"/>
    </w:rPr>
  </w:style>
  <w:style w:type="paragraph" w:customStyle="1" w:styleId="Default">
    <w:name w:val="Default"/>
    <w:rsid w:val="00306870"/>
    <w:pPr>
      <w:autoSpaceDE w:val="0"/>
      <w:autoSpaceDN w:val="0"/>
      <w:adjustRightInd w:val="0"/>
    </w:pPr>
    <w:rPr>
      <w:rFonts w:ascii="Tahoma" w:hAnsi="Tahoma" w:cs="Tahoma"/>
      <w:color w:val="000000"/>
      <w:sz w:val="24"/>
      <w:szCs w:val="24"/>
    </w:rPr>
  </w:style>
  <w:style w:type="character" w:styleId="FollowedHyperlink">
    <w:name w:val="FollowedHyperlink"/>
    <w:rsid w:val="00E561AF"/>
    <w:rPr>
      <w:color w:val="954F72"/>
      <w:u w:val="single"/>
    </w:rPr>
  </w:style>
  <w:style w:type="paragraph" w:styleId="DocumentMap">
    <w:name w:val="Document Map"/>
    <w:basedOn w:val="Normal"/>
    <w:link w:val="DocumentMapChar"/>
    <w:rsid w:val="007A390C"/>
    <w:rPr>
      <w:sz w:val="24"/>
      <w:szCs w:val="24"/>
    </w:rPr>
  </w:style>
  <w:style w:type="character" w:customStyle="1" w:styleId="DocumentMapChar">
    <w:name w:val="Document Map Char"/>
    <w:link w:val="DocumentMap"/>
    <w:rsid w:val="007A390C"/>
    <w:rPr>
      <w:sz w:val="24"/>
      <w:szCs w:val="24"/>
    </w:rPr>
  </w:style>
  <w:style w:type="character" w:styleId="UnresolvedMention">
    <w:name w:val="Unresolved Mention"/>
    <w:uiPriority w:val="99"/>
    <w:semiHidden/>
    <w:unhideWhenUsed/>
    <w:rsid w:val="00160ADA"/>
    <w:rPr>
      <w:color w:val="808080"/>
      <w:shd w:val="clear" w:color="auto" w:fill="E6E6E6"/>
    </w:rPr>
  </w:style>
  <w:style w:type="paragraph" w:styleId="NormalWeb">
    <w:name w:val="Normal (Web)"/>
    <w:basedOn w:val="Normal"/>
    <w:uiPriority w:val="99"/>
    <w:unhideWhenUsed/>
    <w:rsid w:val="001E3996"/>
    <w:pPr>
      <w:spacing w:before="100" w:beforeAutospacing="1" w:after="100" w:afterAutospacing="1"/>
    </w:pPr>
    <w:rPr>
      <w:sz w:val="24"/>
      <w:szCs w:val="24"/>
    </w:rPr>
  </w:style>
  <w:style w:type="character" w:customStyle="1" w:styleId="HeaderChar">
    <w:name w:val="Header Char"/>
    <w:basedOn w:val="DefaultParagraphFont"/>
    <w:link w:val="Header"/>
    <w:uiPriority w:val="99"/>
    <w:rsid w:val="009457E7"/>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02028">
      <w:bodyDiv w:val="1"/>
      <w:marLeft w:val="0"/>
      <w:marRight w:val="0"/>
      <w:marTop w:val="0"/>
      <w:marBottom w:val="0"/>
      <w:divBdr>
        <w:top w:val="none" w:sz="0" w:space="0" w:color="auto"/>
        <w:left w:val="none" w:sz="0" w:space="0" w:color="auto"/>
        <w:bottom w:val="none" w:sz="0" w:space="0" w:color="auto"/>
        <w:right w:val="none" w:sz="0" w:space="0" w:color="auto"/>
      </w:divBdr>
    </w:div>
    <w:div w:id="706568916">
      <w:bodyDiv w:val="1"/>
      <w:marLeft w:val="0"/>
      <w:marRight w:val="0"/>
      <w:marTop w:val="0"/>
      <w:marBottom w:val="0"/>
      <w:divBdr>
        <w:top w:val="none" w:sz="0" w:space="0" w:color="auto"/>
        <w:left w:val="none" w:sz="0" w:space="0" w:color="auto"/>
        <w:bottom w:val="none" w:sz="0" w:space="0" w:color="auto"/>
        <w:right w:val="none" w:sz="0" w:space="0" w:color="auto"/>
      </w:divBdr>
      <w:divsChild>
        <w:div w:id="344945299">
          <w:marLeft w:val="547"/>
          <w:marRight w:val="0"/>
          <w:marTop w:val="125"/>
          <w:marBottom w:val="0"/>
          <w:divBdr>
            <w:top w:val="none" w:sz="0" w:space="0" w:color="auto"/>
            <w:left w:val="none" w:sz="0" w:space="0" w:color="auto"/>
            <w:bottom w:val="none" w:sz="0" w:space="0" w:color="auto"/>
            <w:right w:val="none" w:sz="0" w:space="0" w:color="auto"/>
          </w:divBdr>
        </w:div>
      </w:divsChild>
    </w:div>
    <w:div w:id="829440115">
      <w:bodyDiv w:val="1"/>
      <w:marLeft w:val="0"/>
      <w:marRight w:val="0"/>
      <w:marTop w:val="0"/>
      <w:marBottom w:val="0"/>
      <w:divBdr>
        <w:top w:val="none" w:sz="0" w:space="0" w:color="auto"/>
        <w:left w:val="none" w:sz="0" w:space="0" w:color="auto"/>
        <w:bottom w:val="none" w:sz="0" w:space="0" w:color="auto"/>
        <w:right w:val="none" w:sz="0" w:space="0" w:color="auto"/>
      </w:divBdr>
    </w:div>
    <w:div w:id="1222181521">
      <w:bodyDiv w:val="1"/>
      <w:marLeft w:val="0"/>
      <w:marRight w:val="0"/>
      <w:marTop w:val="0"/>
      <w:marBottom w:val="0"/>
      <w:divBdr>
        <w:top w:val="none" w:sz="0" w:space="0" w:color="auto"/>
        <w:left w:val="none" w:sz="0" w:space="0" w:color="auto"/>
        <w:bottom w:val="none" w:sz="0" w:space="0" w:color="auto"/>
        <w:right w:val="none" w:sz="0" w:space="0" w:color="auto"/>
      </w:divBdr>
    </w:div>
    <w:div w:id="1414476881">
      <w:bodyDiv w:val="1"/>
      <w:marLeft w:val="0"/>
      <w:marRight w:val="0"/>
      <w:marTop w:val="0"/>
      <w:marBottom w:val="0"/>
      <w:divBdr>
        <w:top w:val="none" w:sz="0" w:space="0" w:color="auto"/>
        <w:left w:val="none" w:sz="0" w:space="0" w:color="auto"/>
        <w:bottom w:val="none" w:sz="0" w:space="0" w:color="auto"/>
        <w:right w:val="none" w:sz="0" w:space="0" w:color="auto"/>
      </w:divBdr>
    </w:div>
    <w:div w:id="212430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3C913-8A6E-4AD5-941C-A3D3439C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1412</Words>
  <Characters>5037</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HCM </vt:lpstr>
    </vt:vector>
  </TitlesOfParts>
  <Company>Microsoft</Company>
  <LinksUpToDate>false</LinksUpToDate>
  <CharactersWithSpaces>6437</CharactersWithSpaces>
  <SharedDoc>false</SharedDoc>
  <HLinks>
    <vt:vector size="6" baseType="variant">
      <vt:variant>
        <vt:i4>1310780</vt:i4>
      </vt:variant>
      <vt:variant>
        <vt:i4>0</vt:i4>
      </vt:variant>
      <vt:variant>
        <vt:i4>0</vt:i4>
      </vt:variant>
      <vt:variant>
        <vt:i4>5</vt:i4>
      </vt:variant>
      <vt:variant>
        <vt:lpwstr>mailto:quangtam.sgd@hcm.edu.vn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HCM</dc:title>
  <dc:subject/>
  <dc:creator>HO TAN MINH</dc:creator>
  <cp:keywords/>
  <cp:lastModifiedBy>Ho Tan Minh</cp:lastModifiedBy>
  <cp:revision>5</cp:revision>
  <cp:lastPrinted>2019-10-09T07:56:00Z</cp:lastPrinted>
  <dcterms:created xsi:type="dcterms:W3CDTF">2020-10-20T00:40:00Z</dcterms:created>
  <dcterms:modified xsi:type="dcterms:W3CDTF">2020-10-21T08:47:00Z</dcterms:modified>
</cp:coreProperties>
</file>